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S1 History- Historical Skills/ Local History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Historical Terms</w:t>
      </w:r>
      <w:r w:rsidDel="00000000" w:rsidR="00000000" w:rsidRPr="00000000">
        <w:rPr>
          <w:rtl w:val="0"/>
        </w:rPr>
      </w:r>
    </w:p>
    <w:tbl>
      <w:tblPr>
        <w:tblStyle w:val="Table1"/>
        <w:tblW w:w="1033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90"/>
        <w:gridCol w:w="7545"/>
        <w:tblGridChange w:id="0">
          <w:tblGrid>
            <w:gridCol w:w="2790"/>
            <w:gridCol w:w="754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BCE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Before Common Era- sometimes known as BC.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Common Era- sometimes known as AD. We are in CE 2020 right now.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Primary source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 firsthand account of an event such as a diary entry.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Secondary source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An account that was created after the event by someone who did not participate or witness it such as a textbook.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Chronological order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The arrangement of events in order.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Timeline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 graphic representation of a period of time with important events marked on.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Decade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 period of 10 years.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Century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 period of 100 years.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Millenium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 period of 1000 years.</w:t>
            </w:r>
          </w:p>
        </w:tc>
      </w:tr>
    </w:tbl>
    <w:p w:rsidR="00000000" w:rsidDel="00000000" w:rsidP="00000000" w:rsidRDefault="00000000" w:rsidRPr="00000000" w14:paraId="00000016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Key Dates</w:t>
      </w:r>
      <w:r w:rsidDel="00000000" w:rsidR="00000000" w:rsidRPr="00000000">
        <w:rPr>
          <w:rtl w:val="0"/>
        </w:rPr>
      </w:r>
    </w:p>
    <w:tbl>
      <w:tblPr>
        <w:tblStyle w:val="Table2"/>
        <w:tblW w:w="1039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50"/>
        <w:gridCol w:w="7545"/>
        <w:tblGridChange w:id="0">
          <w:tblGrid>
            <w:gridCol w:w="2850"/>
            <w:gridCol w:w="754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12th century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First mention of Eyemouth in a legal document.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1753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Gunsgreen House was built by John Nisbet.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14th October 1881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Eyemouth Fishing Disaster which saw 129 men from Eyemouth die.</w:t>
            </w:r>
          </w:p>
        </w:tc>
      </w:tr>
    </w:tbl>
    <w:p w:rsidR="00000000" w:rsidDel="00000000" w:rsidP="00000000" w:rsidRDefault="00000000" w:rsidRPr="00000000" w14:paraId="0000001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left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Key Words</w:t>
      </w:r>
      <w:r w:rsidDel="00000000" w:rsidR="00000000" w:rsidRPr="00000000">
        <w:rPr>
          <w:rtl w:val="0"/>
        </w:rPr>
      </w:r>
    </w:p>
    <w:tbl>
      <w:tblPr>
        <w:tblStyle w:val="Table3"/>
        <w:tblW w:w="1041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910"/>
        <w:gridCol w:w="7500"/>
        <w:tblGridChange w:id="0">
          <w:tblGrid>
            <w:gridCol w:w="2910"/>
            <w:gridCol w:w="750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Smuggling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The illegal movement of goods into or out of a country.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Secluded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Not seen or visited by many people- private and sheltered.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Tax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 compulsory payment to the government placed on goods.</w:t>
            </w:r>
          </w:p>
        </w:tc>
      </w:tr>
    </w:tbl>
    <w:p w:rsidR="00000000" w:rsidDel="00000000" w:rsidP="00000000" w:rsidRDefault="00000000" w:rsidRPr="00000000" w14:paraId="00000026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fontTable" Target="fontTable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customXml" Target="../customXml/item1.xml"/><Relationship Id="rId5" Type="http://schemas.openxmlformats.org/officeDocument/2006/relationships/styles" Target="styles.xml"/><Relationship Id="rId4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DCE530CE906B469CD2CDCF7E34D848" ma:contentTypeVersion="4" ma:contentTypeDescription="Create a new document." ma:contentTypeScope="" ma:versionID="339070f2838c80a4e104e4655705bf82">
  <xsd:schema xmlns:xsd="http://www.w3.org/2001/XMLSchema" xmlns:xs="http://www.w3.org/2001/XMLSchema" xmlns:p="http://schemas.microsoft.com/office/2006/metadata/properties" xmlns:ns2="bfe70865-2cd2-4d56-9635-c8a951778bf9" targetNamespace="http://schemas.microsoft.com/office/2006/metadata/properties" ma:root="true" ma:fieldsID="4336e984a263cdba9e5bf79da5d6e4a4" ns2:_="">
    <xsd:import namespace="bfe70865-2cd2-4d56-9635-c8a951778b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e70865-2cd2-4d56-9635-c8a951778b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E87EF9-B2DF-498E-BDED-7F1F35F8BAF9}"/>
</file>

<file path=customXml/itemProps2.xml><?xml version="1.0" encoding="utf-8"?>
<ds:datastoreItem xmlns:ds="http://schemas.openxmlformats.org/officeDocument/2006/customXml" ds:itemID="{EFCC6E31-EEE3-4D73-9B32-89E53731B15D}"/>
</file>

<file path=customXml/itemProps3.xml><?xml version="1.0" encoding="utf-8"?>
<ds:datastoreItem xmlns:ds="http://schemas.openxmlformats.org/officeDocument/2006/customXml" ds:itemID="{122058E5-74E6-4BDD-8275-AB8475A45F26}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0x0101002CDCE530CE906B469CD2CDCF7E34D848</vt:lpwstr>
  </property>
</Properties>
</file>