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507"/>
        <w:gridCol w:w="4509"/>
      </w:tblGrid>
      <w:tr w:rsidR="001C0ED7" w14:paraId="106910D4" w14:textId="77777777" w:rsidTr="001551F5">
        <w:tc>
          <w:tcPr>
            <w:tcW w:w="4621" w:type="dxa"/>
          </w:tcPr>
          <w:p w14:paraId="62326E6B" w14:textId="23569933" w:rsidR="001C0ED7" w:rsidRPr="00DB0800" w:rsidRDefault="001C0ED7">
            <w:pPr>
              <w:rPr>
                <w:b/>
              </w:rPr>
            </w:pPr>
            <w:r w:rsidRPr="00DB0800">
              <w:rPr>
                <w:b/>
              </w:rPr>
              <w:t>Course Name</w:t>
            </w:r>
            <w:r w:rsidR="00D704D8" w:rsidRPr="00DB0800">
              <w:rPr>
                <w:b/>
              </w:rPr>
              <w:t xml:space="preserve">: </w:t>
            </w:r>
            <w:r w:rsidR="00744AC5">
              <w:rPr>
                <w:b/>
              </w:rPr>
              <w:t>English</w:t>
            </w:r>
          </w:p>
        </w:tc>
        <w:tc>
          <w:tcPr>
            <w:tcW w:w="4621" w:type="dxa"/>
          </w:tcPr>
          <w:p w14:paraId="2943282D" w14:textId="21CCBD80" w:rsidR="001C0ED7" w:rsidRPr="00DB0800" w:rsidRDefault="001C0ED7">
            <w:pPr>
              <w:rPr>
                <w:b/>
              </w:rPr>
            </w:pPr>
            <w:r w:rsidRPr="00DB0800">
              <w:rPr>
                <w:b/>
              </w:rPr>
              <w:t>Course Level</w:t>
            </w:r>
            <w:r w:rsidR="00D704D8" w:rsidRPr="00DB0800">
              <w:rPr>
                <w:b/>
              </w:rPr>
              <w:t xml:space="preserve">: </w:t>
            </w:r>
            <w:r w:rsidR="00F2263B">
              <w:rPr>
                <w:b/>
              </w:rPr>
              <w:t xml:space="preserve">National </w:t>
            </w:r>
            <w:r w:rsidR="00910F7F">
              <w:rPr>
                <w:b/>
              </w:rPr>
              <w:t>4</w:t>
            </w:r>
          </w:p>
        </w:tc>
      </w:tr>
      <w:tr w:rsidR="001C0ED7" w14:paraId="07D99709" w14:textId="77777777" w:rsidTr="008F78D6">
        <w:tc>
          <w:tcPr>
            <w:tcW w:w="9242" w:type="dxa"/>
            <w:gridSpan w:val="2"/>
          </w:tcPr>
          <w:p w14:paraId="59114D91" w14:textId="6DF9B6CD" w:rsidR="001C0ED7" w:rsidRDefault="001C0ED7">
            <w:r w:rsidRPr="00DB0800">
              <w:rPr>
                <w:b/>
                <w:u w:val="single"/>
              </w:rPr>
              <w:t>Course Outline –</w:t>
            </w:r>
            <w:r>
              <w:t xml:space="preserve"> Please include just a few sentences to explain what the course is about</w:t>
            </w:r>
          </w:p>
        </w:tc>
      </w:tr>
      <w:tr w:rsidR="001C0ED7" w14:paraId="66CABA99" w14:textId="77777777" w:rsidTr="001C0ED7">
        <w:trPr>
          <w:trHeight w:val="1558"/>
        </w:trPr>
        <w:tc>
          <w:tcPr>
            <w:tcW w:w="9242" w:type="dxa"/>
            <w:gridSpan w:val="2"/>
          </w:tcPr>
          <w:p w14:paraId="03E19354" w14:textId="77777777" w:rsidR="00972ABE" w:rsidRDefault="00972ABE" w:rsidP="003D41B0">
            <w:pPr>
              <w:rPr>
                <w:b/>
              </w:rPr>
            </w:pPr>
          </w:p>
          <w:p w14:paraId="73D25318" w14:textId="2A2CE190" w:rsidR="00F2263B" w:rsidRPr="00744AC5" w:rsidRDefault="00910F7F" w:rsidP="00910F7F">
            <w:r>
              <w:t xml:space="preserve">In this course, and its component units, there is an emphasis on skills development and the application of those skills. Pupils will have the opportunity to continue to develop their reading, writing, talking and listening skills </w:t>
            </w:r>
            <w:r w:rsidR="00E96BD2">
              <w:t>while reading a variety of fiction and non-fiction</w:t>
            </w:r>
            <w:r w:rsidR="006A0987">
              <w:t>.</w:t>
            </w:r>
          </w:p>
        </w:tc>
      </w:tr>
      <w:tr w:rsidR="001C0ED7" w14:paraId="136D1CD1" w14:textId="77777777" w:rsidTr="008F78D6">
        <w:tc>
          <w:tcPr>
            <w:tcW w:w="9242" w:type="dxa"/>
            <w:gridSpan w:val="2"/>
          </w:tcPr>
          <w:p w14:paraId="72431AEE" w14:textId="682F56F5" w:rsidR="001C0ED7" w:rsidRPr="00DB0800" w:rsidRDefault="001C0ED7">
            <w:pPr>
              <w:rPr>
                <w:b/>
                <w:u w:val="single"/>
              </w:rPr>
            </w:pPr>
            <w:r w:rsidRPr="00DB0800">
              <w:rPr>
                <w:b/>
                <w:u w:val="single"/>
              </w:rPr>
              <w:t xml:space="preserve">Course </w:t>
            </w:r>
            <w:r w:rsidR="00D467BA" w:rsidRPr="00DB0800">
              <w:rPr>
                <w:b/>
                <w:u w:val="single"/>
              </w:rPr>
              <w:t>A</w:t>
            </w:r>
            <w:r w:rsidRPr="00DB0800">
              <w:rPr>
                <w:b/>
                <w:u w:val="single"/>
              </w:rPr>
              <w:t xml:space="preserve">ssessment </w:t>
            </w:r>
            <w:r w:rsidR="00D467BA" w:rsidRPr="00DB0800">
              <w:rPr>
                <w:b/>
                <w:u w:val="single"/>
              </w:rPr>
              <w:t>C</w:t>
            </w:r>
            <w:r w:rsidRPr="00DB0800">
              <w:rPr>
                <w:b/>
                <w:u w:val="single"/>
              </w:rPr>
              <w:t xml:space="preserve">omponents and </w:t>
            </w:r>
            <w:r w:rsidR="00D467BA" w:rsidRPr="00DB0800">
              <w:rPr>
                <w:b/>
                <w:u w:val="single"/>
              </w:rPr>
              <w:t>W</w:t>
            </w:r>
            <w:r w:rsidRPr="00DB0800">
              <w:rPr>
                <w:b/>
                <w:u w:val="single"/>
              </w:rPr>
              <w:t>eightings</w:t>
            </w:r>
          </w:p>
        </w:tc>
      </w:tr>
      <w:tr w:rsidR="001C0ED7" w14:paraId="02B0A539" w14:textId="77777777" w:rsidTr="001C0ED7">
        <w:trPr>
          <w:trHeight w:val="1838"/>
        </w:trPr>
        <w:tc>
          <w:tcPr>
            <w:tcW w:w="9242" w:type="dxa"/>
            <w:gridSpan w:val="2"/>
          </w:tcPr>
          <w:p w14:paraId="3CFA9247" w14:textId="77777777" w:rsidR="00D14EA7" w:rsidRDefault="00D14EA7" w:rsidP="003D41B0">
            <w:pPr>
              <w:rPr>
                <w:b/>
                <w:u w:val="single"/>
              </w:rPr>
            </w:pPr>
          </w:p>
          <w:p w14:paraId="752176E6" w14:textId="77777777" w:rsidR="00744AC5" w:rsidRDefault="006A0987" w:rsidP="006A0987">
            <w:r>
              <w:t>There is no formal examination for this course.</w:t>
            </w:r>
          </w:p>
          <w:p w14:paraId="12885827" w14:textId="77777777" w:rsidR="006A0987" w:rsidRDefault="006A0987" w:rsidP="006A0987">
            <w:r>
              <w:t xml:space="preserve">You will need to pass four units in both English and Literacy: reading, writing, talking and listening. </w:t>
            </w:r>
          </w:p>
          <w:p w14:paraId="0FD3DF41" w14:textId="77777777" w:rsidR="006A0987" w:rsidRDefault="006A0987" w:rsidP="006A0987"/>
          <w:p w14:paraId="360F4401" w14:textId="185D81D2" w:rsidR="006A0987" w:rsidRPr="006A0987" w:rsidRDefault="006A0987" w:rsidP="006A0987">
            <w:r>
              <w:t xml:space="preserve">There is also an Added Value Unit that will be completed in class. </w:t>
            </w:r>
          </w:p>
        </w:tc>
      </w:tr>
      <w:tr w:rsidR="001C0ED7" w14:paraId="53A6CF11" w14:textId="77777777" w:rsidTr="008F78D6">
        <w:tc>
          <w:tcPr>
            <w:tcW w:w="9242" w:type="dxa"/>
            <w:gridSpan w:val="2"/>
          </w:tcPr>
          <w:p w14:paraId="3765B393" w14:textId="08328AA8" w:rsidR="001C0ED7" w:rsidRPr="00DB0800" w:rsidRDefault="001C0ED7">
            <w:pPr>
              <w:rPr>
                <w:b/>
                <w:u w:val="single"/>
              </w:rPr>
            </w:pPr>
            <w:r w:rsidRPr="00DB0800">
              <w:rPr>
                <w:b/>
                <w:u w:val="single"/>
              </w:rPr>
              <w:t xml:space="preserve">Recommended </w:t>
            </w:r>
            <w:r w:rsidR="00D467BA" w:rsidRPr="00DB0800">
              <w:rPr>
                <w:b/>
                <w:u w:val="single"/>
              </w:rPr>
              <w:t>R</w:t>
            </w:r>
            <w:r w:rsidRPr="00DB0800">
              <w:rPr>
                <w:b/>
                <w:u w:val="single"/>
              </w:rPr>
              <w:t xml:space="preserve">evision </w:t>
            </w:r>
            <w:r w:rsidR="00D467BA" w:rsidRPr="00DB0800">
              <w:rPr>
                <w:b/>
                <w:u w:val="single"/>
              </w:rPr>
              <w:t>R</w:t>
            </w:r>
            <w:r w:rsidRPr="00DB0800">
              <w:rPr>
                <w:b/>
                <w:u w:val="single"/>
              </w:rPr>
              <w:t>esources</w:t>
            </w:r>
          </w:p>
        </w:tc>
      </w:tr>
      <w:tr w:rsidR="001C0ED7" w14:paraId="5CD0F0AE" w14:textId="77777777" w:rsidTr="006A0987">
        <w:trPr>
          <w:trHeight w:val="1409"/>
        </w:trPr>
        <w:tc>
          <w:tcPr>
            <w:tcW w:w="9242" w:type="dxa"/>
            <w:gridSpan w:val="2"/>
          </w:tcPr>
          <w:p w14:paraId="5EB92EFA" w14:textId="77777777" w:rsidR="00C25E1D" w:rsidRDefault="00C25E1D" w:rsidP="00744AC5"/>
          <w:p w14:paraId="5E9D153A" w14:textId="77777777" w:rsidR="00D14EA7" w:rsidRDefault="006A0987" w:rsidP="00744AC5">
            <w:pPr>
              <w:pStyle w:val="ListParagraph"/>
              <w:numPr>
                <w:ilvl w:val="0"/>
                <w:numId w:val="7"/>
              </w:numPr>
            </w:pPr>
            <w:r>
              <w:t xml:space="preserve">Read a variety of fiction and non-fiction </w:t>
            </w:r>
          </w:p>
          <w:p w14:paraId="5D9F39C6" w14:textId="77777777" w:rsidR="006A0987" w:rsidRDefault="006A0987" w:rsidP="00744AC5">
            <w:pPr>
              <w:pStyle w:val="ListParagraph"/>
              <w:numPr>
                <w:ilvl w:val="0"/>
                <w:numId w:val="7"/>
              </w:numPr>
            </w:pPr>
            <w:r>
              <w:t>Course notes</w:t>
            </w:r>
          </w:p>
          <w:p w14:paraId="724CB797" w14:textId="461FDCA1" w:rsidR="006A0987" w:rsidRPr="00744AC5" w:rsidRDefault="006A0987" w:rsidP="00744AC5">
            <w:pPr>
              <w:pStyle w:val="ListParagraph"/>
              <w:numPr>
                <w:ilvl w:val="0"/>
                <w:numId w:val="7"/>
              </w:numPr>
            </w:pPr>
            <w:r>
              <w:t xml:space="preserve">Materials on </w:t>
            </w:r>
            <w:proofErr w:type="spellStart"/>
            <w:r>
              <w:t>Showbie</w:t>
            </w:r>
            <w:proofErr w:type="spellEnd"/>
          </w:p>
        </w:tc>
      </w:tr>
      <w:tr w:rsidR="001C0ED7" w14:paraId="78CBE266" w14:textId="77777777" w:rsidTr="008F78D6">
        <w:tc>
          <w:tcPr>
            <w:tcW w:w="9242" w:type="dxa"/>
            <w:gridSpan w:val="2"/>
          </w:tcPr>
          <w:p w14:paraId="735AADD6" w14:textId="34FC92E0" w:rsidR="001C0ED7" w:rsidRPr="00DB0800" w:rsidRDefault="001C0ED7">
            <w:pPr>
              <w:rPr>
                <w:b/>
                <w:u w:val="single"/>
              </w:rPr>
            </w:pPr>
            <w:r w:rsidRPr="00DB0800">
              <w:rPr>
                <w:b/>
                <w:u w:val="single"/>
              </w:rPr>
              <w:t>Self</w:t>
            </w:r>
            <w:r w:rsidR="00D467BA" w:rsidRPr="00DB0800">
              <w:rPr>
                <w:b/>
                <w:u w:val="single"/>
              </w:rPr>
              <w:t>-S</w:t>
            </w:r>
            <w:r w:rsidRPr="00DB0800">
              <w:rPr>
                <w:b/>
                <w:u w:val="single"/>
              </w:rPr>
              <w:t xml:space="preserve">tudy </w:t>
            </w:r>
            <w:r w:rsidR="00D467BA" w:rsidRPr="00DB0800">
              <w:rPr>
                <w:b/>
                <w:u w:val="single"/>
              </w:rPr>
              <w:t>E</w:t>
            </w:r>
            <w:r w:rsidRPr="00DB0800">
              <w:rPr>
                <w:b/>
                <w:u w:val="single"/>
              </w:rPr>
              <w:t xml:space="preserve">xpectations </w:t>
            </w:r>
          </w:p>
        </w:tc>
      </w:tr>
      <w:tr w:rsidR="001C0ED7" w14:paraId="684E04DF" w14:textId="77777777" w:rsidTr="006A0987">
        <w:trPr>
          <w:trHeight w:val="1135"/>
        </w:trPr>
        <w:tc>
          <w:tcPr>
            <w:tcW w:w="9242" w:type="dxa"/>
            <w:gridSpan w:val="2"/>
          </w:tcPr>
          <w:p w14:paraId="0C2CE77B" w14:textId="580EA213" w:rsidR="00D14EA7" w:rsidRDefault="00D14EA7" w:rsidP="00744AC5"/>
          <w:p w14:paraId="66EF2526" w14:textId="77777777" w:rsidR="006A0987" w:rsidRDefault="006A0987" w:rsidP="00744AC5">
            <w:r>
              <w:t>Most work will be completed in class time.</w:t>
            </w:r>
          </w:p>
          <w:p w14:paraId="01B06CE4" w14:textId="05D9D13D" w:rsidR="00D14EA7" w:rsidRDefault="006A0987" w:rsidP="00744AC5">
            <w:r>
              <w:t>You might need to finish off work at home but there is no formal homework programme.</w:t>
            </w:r>
            <w:r w:rsidR="00682D3F">
              <w:t xml:space="preserve"> </w:t>
            </w:r>
          </w:p>
        </w:tc>
      </w:tr>
      <w:tr w:rsidR="001C0ED7" w14:paraId="6A7928F2" w14:textId="77777777" w:rsidTr="001C0ED7">
        <w:trPr>
          <w:trHeight w:val="423"/>
        </w:trPr>
        <w:tc>
          <w:tcPr>
            <w:tcW w:w="9242" w:type="dxa"/>
            <w:gridSpan w:val="2"/>
          </w:tcPr>
          <w:p w14:paraId="78DDA7BE" w14:textId="22AB134B" w:rsidR="001C0ED7" w:rsidRPr="00DB0800" w:rsidRDefault="001C0ED7">
            <w:pPr>
              <w:rPr>
                <w:b/>
                <w:u w:val="single"/>
              </w:rPr>
            </w:pPr>
            <w:r w:rsidRPr="00DB0800">
              <w:rPr>
                <w:b/>
                <w:u w:val="single"/>
              </w:rPr>
              <w:t xml:space="preserve">Assessment </w:t>
            </w:r>
            <w:r w:rsidR="00D467BA" w:rsidRPr="00DB0800">
              <w:rPr>
                <w:b/>
                <w:u w:val="single"/>
              </w:rPr>
              <w:t>D</w:t>
            </w:r>
            <w:r w:rsidRPr="00DB0800">
              <w:rPr>
                <w:b/>
                <w:u w:val="single"/>
              </w:rPr>
              <w:t xml:space="preserve">eadlines (if applicable </w:t>
            </w:r>
            <w:proofErr w:type="gramStart"/>
            <w:r w:rsidRPr="00DB0800">
              <w:rPr>
                <w:b/>
                <w:u w:val="single"/>
              </w:rPr>
              <w:t>and  known</w:t>
            </w:r>
            <w:proofErr w:type="gramEnd"/>
            <w:r w:rsidRPr="00DB0800">
              <w:rPr>
                <w:b/>
                <w:u w:val="single"/>
              </w:rPr>
              <w:t xml:space="preserve">) </w:t>
            </w:r>
          </w:p>
        </w:tc>
      </w:tr>
      <w:tr w:rsidR="001C0ED7" w14:paraId="11FE2F58" w14:textId="77777777" w:rsidTr="00C25E1D">
        <w:trPr>
          <w:trHeight w:val="1539"/>
        </w:trPr>
        <w:tc>
          <w:tcPr>
            <w:tcW w:w="9242" w:type="dxa"/>
            <w:gridSpan w:val="2"/>
          </w:tcPr>
          <w:p w14:paraId="506E09F2" w14:textId="77777777" w:rsidR="006A0987" w:rsidRDefault="006A0987" w:rsidP="006A0987">
            <w:pPr>
              <w:pStyle w:val="ListParagraph"/>
            </w:pPr>
          </w:p>
          <w:p w14:paraId="54649C83" w14:textId="43635CF3" w:rsidR="006A0987" w:rsidRDefault="006A0987" w:rsidP="006A0987">
            <w:pPr>
              <w:pStyle w:val="ListParagraph"/>
              <w:numPr>
                <w:ilvl w:val="0"/>
                <w:numId w:val="8"/>
              </w:numPr>
            </w:pPr>
            <w:r>
              <w:t xml:space="preserve">Added Value Unit: </w:t>
            </w:r>
            <w:r w:rsidR="0046708F">
              <w:t>December 20</w:t>
            </w:r>
            <w:bookmarkStart w:id="0" w:name="_GoBack"/>
            <w:bookmarkEnd w:id="0"/>
            <w:r w:rsidR="0046708F">
              <w:t>24</w:t>
            </w:r>
          </w:p>
          <w:p w14:paraId="4F768CA3" w14:textId="1967EFB3" w:rsidR="00D14EA7" w:rsidRDefault="006A0987" w:rsidP="006A0987">
            <w:pPr>
              <w:pStyle w:val="ListParagraph"/>
              <w:numPr>
                <w:ilvl w:val="0"/>
                <w:numId w:val="8"/>
              </w:numPr>
            </w:pPr>
            <w:r>
              <w:t xml:space="preserve">Unit assessments: </w:t>
            </w:r>
            <w:r w:rsidR="0046708F">
              <w:t xml:space="preserve">On going </w:t>
            </w:r>
          </w:p>
        </w:tc>
      </w:tr>
      <w:tr w:rsidR="00467073" w14:paraId="6003E611" w14:textId="77777777" w:rsidTr="00467073">
        <w:trPr>
          <w:trHeight w:val="416"/>
        </w:trPr>
        <w:tc>
          <w:tcPr>
            <w:tcW w:w="9242" w:type="dxa"/>
            <w:gridSpan w:val="2"/>
          </w:tcPr>
          <w:p w14:paraId="661F7622" w14:textId="7BA1D7F3" w:rsidR="00467073" w:rsidRPr="00DB0800" w:rsidRDefault="00D467BA">
            <w:pPr>
              <w:rPr>
                <w:b/>
                <w:u w:val="single"/>
              </w:rPr>
            </w:pPr>
            <w:r w:rsidRPr="00DB0800">
              <w:rPr>
                <w:b/>
                <w:u w:val="single"/>
              </w:rPr>
              <w:t>Progression Opportunities</w:t>
            </w:r>
          </w:p>
        </w:tc>
      </w:tr>
      <w:tr w:rsidR="00467073" w14:paraId="58550FC4" w14:textId="77777777" w:rsidTr="00C25E1D">
        <w:trPr>
          <w:trHeight w:val="418"/>
        </w:trPr>
        <w:tc>
          <w:tcPr>
            <w:tcW w:w="9242" w:type="dxa"/>
            <w:gridSpan w:val="2"/>
          </w:tcPr>
          <w:p w14:paraId="1B66F86C" w14:textId="5A2CCE6D" w:rsidR="003D41B0" w:rsidRDefault="006A0987" w:rsidP="00682D3F">
            <w:pPr>
              <w:pStyle w:val="ListParagraph"/>
            </w:pPr>
            <w:r>
              <w:t xml:space="preserve">National 5 English </w:t>
            </w:r>
          </w:p>
        </w:tc>
      </w:tr>
    </w:tbl>
    <w:p w14:paraId="5A2C3226" w14:textId="77777777" w:rsidR="00F70959" w:rsidRDefault="00F70959"/>
    <w:sectPr w:rsidR="00F70959" w:rsidSect="00C25E1D">
      <w:pgSz w:w="11906" w:h="16838"/>
      <w:pgMar w:top="1418" w:right="1440" w:bottom="15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C60F0"/>
    <w:multiLevelType w:val="hybridMultilevel"/>
    <w:tmpl w:val="2CEE1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8A1706"/>
    <w:multiLevelType w:val="hybridMultilevel"/>
    <w:tmpl w:val="A1FCA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6F2CDC"/>
    <w:multiLevelType w:val="hybridMultilevel"/>
    <w:tmpl w:val="4022B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8A6D7A"/>
    <w:multiLevelType w:val="hybridMultilevel"/>
    <w:tmpl w:val="603C4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4C669E"/>
    <w:multiLevelType w:val="hybridMultilevel"/>
    <w:tmpl w:val="FF560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A62D06"/>
    <w:multiLevelType w:val="hybridMultilevel"/>
    <w:tmpl w:val="1810A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B32E91"/>
    <w:multiLevelType w:val="hybridMultilevel"/>
    <w:tmpl w:val="BEE88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445A4E"/>
    <w:multiLevelType w:val="hybridMultilevel"/>
    <w:tmpl w:val="757A6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1"/>
  </w:num>
  <w:num w:numId="5">
    <w:abstractNumId w:val="6"/>
  </w:num>
  <w:num w:numId="6">
    <w:abstractNumId w:val="7"/>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ED7"/>
    <w:rsid w:val="001C0ED7"/>
    <w:rsid w:val="003D41B0"/>
    <w:rsid w:val="00467073"/>
    <w:rsid w:val="0046708F"/>
    <w:rsid w:val="004B4C87"/>
    <w:rsid w:val="00682D3F"/>
    <w:rsid w:val="006A0987"/>
    <w:rsid w:val="00744AC5"/>
    <w:rsid w:val="00910F7F"/>
    <w:rsid w:val="00972ABE"/>
    <w:rsid w:val="00B360D5"/>
    <w:rsid w:val="00C25E1D"/>
    <w:rsid w:val="00D14EA7"/>
    <w:rsid w:val="00D467BA"/>
    <w:rsid w:val="00D704D8"/>
    <w:rsid w:val="00DB0800"/>
    <w:rsid w:val="00E96BD2"/>
    <w:rsid w:val="00F2263B"/>
    <w:rsid w:val="00F70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44DE5"/>
  <w15:chartTrackingRefBased/>
  <w15:docId w15:val="{309DFB32-7150-40AA-B0CA-A96D449D9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E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0E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0E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0E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0E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0E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E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E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E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E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0E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0E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0E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0E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0E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0E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0E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0ED7"/>
    <w:rPr>
      <w:rFonts w:eastAsiaTheme="majorEastAsia" w:cstheme="majorBidi"/>
      <w:color w:val="272727" w:themeColor="text1" w:themeTint="D8"/>
    </w:rPr>
  </w:style>
  <w:style w:type="paragraph" w:styleId="Title">
    <w:name w:val="Title"/>
    <w:basedOn w:val="Normal"/>
    <w:next w:val="Normal"/>
    <w:link w:val="TitleChar"/>
    <w:uiPriority w:val="10"/>
    <w:qFormat/>
    <w:rsid w:val="001C0E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E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0E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0E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ED7"/>
    <w:pPr>
      <w:spacing w:before="160"/>
      <w:jc w:val="center"/>
    </w:pPr>
    <w:rPr>
      <w:i/>
      <w:iCs/>
      <w:color w:val="404040" w:themeColor="text1" w:themeTint="BF"/>
    </w:rPr>
  </w:style>
  <w:style w:type="character" w:customStyle="1" w:styleId="QuoteChar">
    <w:name w:val="Quote Char"/>
    <w:basedOn w:val="DefaultParagraphFont"/>
    <w:link w:val="Quote"/>
    <w:uiPriority w:val="29"/>
    <w:rsid w:val="001C0ED7"/>
    <w:rPr>
      <w:i/>
      <w:iCs/>
      <w:color w:val="404040" w:themeColor="text1" w:themeTint="BF"/>
    </w:rPr>
  </w:style>
  <w:style w:type="paragraph" w:styleId="ListParagraph">
    <w:name w:val="List Paragraph"/>
    <w:basedOn w:val="Normal"/>
    <w:uiPriority w:val="34"/>
    <w:qFormat/>
    <w:rsid w:val="001C0ED7"/>
    <w:pPr>
      <w:ind w:left="720"/>
      <w:contextualSpacing/>
    </w:pPr>
  </w:style>
  <w:style w:type="character" w:styleId="IntenseEmphasis">
    <w:name w:val="Intense Emphasis"/>
    <w:basedOn w:val="DefaultParagraphFont"/>
    <w:uiPriority w:val="21"/>
    <w:qFormat/>
    <w:rsid w:val="001C0ED7"/>
    <w:rPr>
      <w:i/>
      <w:iCs/>
      <w:color w:val="2F5496" w:themeColor="accent1" w:themeShade="BF"/>
    </w:rPr>
  </w:style>
  <w:style w:type="paragraph" w:styleId="IntenseQuote">
    <w:name w:val="Intense Quote"/>
    <w:basedOn w:val="Normal"/>
    <w:next w:val="Normal"/>
    <w:link w:val="IntenseQuoteChar"/>
    <w:uiPriority w:val="30"/>
    <w:qFormat/>
    <w:rsid w:val="001C0E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0ED7"/>
    <w:rPr>
      <w:i/>
      <w:iCs/>
      <w:color w:val="2F5496" w:themeColor="accent1" w:themeShade="BF"/>
    </w:rPr>
  </w:style>
  <w:style w:type="character" w:styleId="IntenseReference">
    <w:name w:val="Intense Reference"/>
    <w:basedOn w:val="DefaultParagraphFont"/>
    <w:uiPriority w:val="32"/>
    <w:qFormat/>
    <w:rsid w:val="001C0ED7"/>
    <w:rPr>
      <w:b/>
      <w:bCs/>
      <w:smallCaps/>
      <w:color w:val="2F5496" w:themeColor="accent1" w:themeShade="BF"/>
      <w:spacing w:val="5"/>
    </w:rPr>
  </w:style>
  <w:style w:type="table" w:styleId="TableGrid">
    <w:name w:val="Table Grid"/>
    <w:basedOn w:val="TableNormal"/>
    <w:uiPriority w:val="39"/>
    <w:rsid w:val="001C0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167</Words>
  <Characters>952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Fairbairn, Kelly</dc:creator>
  <cp:keywords/>
  <dc:description/>
  <cp:lastModifiedBy>Mrs Feeney</cp:lastModifiedBy>
  <cp:revision>3</cp:revision>
  <cp:lastPrinted>2024-05-28T14:18:00Z</cp:lastPrinted>
  <dcterms:created xsi:type="dcterms:W3CDTF">2024-05-31T10:56:00Z</dcterms:created>
  <dcterms:modified xsi:type="dcterms:W3CDTF">2024-06-04T10:12:00Z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2024-05-28T14:03:28Z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9b671e98-5e86-4717-8503-67dde49c834e</vt:lpwstr>
  </property>
  <property fmtid="{D5CDD505-2E9C-101B-9397-08002B2CF9AE}" pid="8" name="MSIP_Label_9fedad31-c0c2-44e8-b26c-75143ee7ed65_ContentBits">
    <vt:lpwstr>0</vt:lpwstr>
  </property>
</Properties>
</file>