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13"/>
        <w:gridCol w:w="4503"/>
      </w:tblGrid>
      <w:tr w:rsidR="00F87F54" w:rsidRPr="00F87F54" w14:paraId="5A893C88" w14:textId="77777777" w:rsidTr="005E4972">
        <w:tc>
          <w:tcPr>
            <w:tcW w:w="4621" w:type="dxa"/>
          </w:tcPr>
          <w:p w14:paraId="2C644BD0" w14:textId="77777777" w:rsidR="00F87F54" w:rsidRPr="00F87F54" w:rsidRDefault="00F87F54" w:rsidP="00F87F54">
            <w:pPr>
              <w:rPr>
                <w:rFonts w:ascii="Calibri" w:eastAsia="Calibri" w:hAnsi="Calibri" w:cs="Times New Roman"/>
                <w:b/>
              </w:rPr>
            </w:pPr>
            <w:r w:rsidRPr="00F87F54">
              <w:rPr>
                <w:rFonts w:ascii="Calibri" w:eastAsia="Calibri" w:hAnsi="Calibri" w:cs="Times New Roman"/>
                <w:b/>
              </w:rPr>
              <w:t xml:space="preserve">Course Name: Practical Cookery  </w:t>
            </w:r>
          </w:p>
        </w:tc>
        <w:tc>
          <w:tcPr>
            <w:tcW w:w="4621" w:type="dxa"/>
          </w:tcPr>
          <w:p w14:paraId="1EBD2D8D" w14:textId="77777777" w:rsidR="00F87F54" w:rsidRPr="00F87F54" w:rsidRDefault="00F87F54" w:rsidP="00F87F54">
            <w:pPr>
              <w:rPr>
                <w:rFonts w:ascii="Calibri" w:eastAsia="Calibri" w:hAnsi="Calibri" w:cs="Times New Roman"/>
                <w:b/>
              </w:rPr>
            </w:pPr>
            <w:r w:rsidRPr="00F87F54">
              <w:rPr>
                <w:rFonts w:ascii="Calibri" w:eastAsia="Calibri" w:hAnsi="Calibri" w:cs="Times New Roman"/>
                <w:b/>
              </w:rPr>
              <w:t xml:space="preserve">Course Level: National </w:t>
            </w:r>
            <w:r>
              <w:rPr>
                <w:rFonts w:ascii="Calibri" w:eastAsia="Calibri" w:hAnsi="Calibri" w:cs="Times New Roman"/>
                <w:b/>
              </w:rPr>
              <w:t xml:space="preserve">5 </w:t>
            </w:r>
          </w:p>
        </w:tc>
      </w:tr>
      <w:tr w:rsidR="00F87F54" w:rsidRPr="00F87F54" w14:paraId="14497BC5" w14:textId="77777777" w:rsidTr="005E4972">
        <w:tc>
          <w:tcPr>
            <w:tcW w:w="9242" w:type="dxa"/>
            <w:gridSpan w:val="2"/>
          </w:tcPr>
          <w:p w14:paraId="5DE42417" w14:textId="77777777" w:rsidR="00F87F54" w:rsidRPr="00F87F54" w:rsidRDefault="00F87F54" w:rsidP="00F87F54">
            <w:pPr>
              <w:rPr>
                <w:rFonts w:ascii="Calibri" w:eastAsia="Calibri" w:hAnsi="Calibri" w:cs="Times New Roman"/>
                <w:b/>
              </w:rPr>
            </w:pPr>
            <w:r w:rsidRPr="00F87F54">
              <w:rPr>
                <w:rFonts w:ascii="Calibri" w:eastAsia="Calibri" w:hAnsi="Calibri" w:cs="Times New Roman"/>
                <w:b/>
              </w:rPr>
              <w:t xml:space="preserve">Course Outline </w:t>
            </w:r>
          </w:p>
        </w:tc>
      </w:tr>
      <w:tr w:rsidR="00F87F54" w:rsidRPr="00F87F54" w14:paraId="466422E2" w14:textId="77777777" w:rsidTr="005E4972">
        <w:trPr>
          <w:trHeight w:val="1558"/>
        </w:trPr>
        <w:tc>
          <w:tcPr>
            <w:tcW w:w="9242" w:type="dxa"/>
            <w:gridSpan w:val="2"/>
          </w:tcPr>
          <w:p w14:paraId="621E003E" w14:textId="77777777" w:rsidR="00F87F54" w:rsidRDefault="00F87F54" w:rsidP="0006545F">
            <w:pPr>
              <w:rPr>
                <w:lang w:eastAsia="en-GB"/>
              </w:rPr>
            </w:pPr>
            <w:r w:rsidRPr="00F87F54">
              <w:rPr>
                <w:lang w:eastAsia="en-GB"/>
              </w:rPr>
              <w:t>This course is practical and relevant to the world of work. You will learn how to choose ingredients, prepare dishes and present them well. You will learn how to work safely and hygienically while developing your cookery, food preparation and organisational skills.</w:t>
            </w:r>
          </w:p>
          <w:p w14:paraId="33FC35E6" w14:textId="77777777" w:rsidR="0006545F" w:rsidRPr="00F87F54" w:rsidRDefault="0006545F" w:rsidP="0006545F">
            <w:pPr>
              <w:rPr>
                <w:lang w:eastAsia="en-GB"/>
              </w:rPr>
            </w:pPr>
          </w:p>
          <w:p w14:paraId="6DAC7731" w14:textId="77777777" w:rsidR="00F87F54" w:rsidRDefault="00F87F54" w:rsidP="0006545F">
            <w:pPr>
              <w:rPr>
                <w:lang w:eastAsia="en-GB"/>
              </w:rPr>
            </w:pPr>
            <w:r w:rsidRPr="00F87F54">
              <w:rPr>
                <w:lang w:eastAsia="en-GB"/>
              </w:rPr>
              <w:t>The</w:t>
            </w:r>
            <w:r>
              <w:rPr>
                <w:lang w:eastAsia="en-GB"/>
              </w:rPr>
              <w:t xml:space="preserve"> course comprises</w:t>
            </w:r>
            <w:r w:rsidRPr="00F87F54">
              <w:rPr>
                <w:lang w:eastAsia="en-GB"/>
              </w:rPr>
              <w:t> </w:t>
            </w:r>
            <w:r w:rsidRPr="0006545F">
              <w:rPr>
                <w:bCs/>
                <w:lang w:eastAsia="en-GB"/>
              </w:rPr>
              <w:t>three</w:t>
            </w:r>
            <w:r w:rsidRPr="00F87F54">
              <w:rPr>
                <w:lang w:eastAsia="en-GB"/>
              </w:rPr>
              <w:t> </w:t>
            </w:r>
            <w:r>
              <w:rPr>
                <w:lang w:eastAsia="en-GB"/>
              </w:rPr>
              <w:t>areas of study:</w:t>
            </w:r>
          </w:p>
          <w:p w14:paraId="0C658D50" w14:textId="77777777" w:rsidR="0006545F" w:rsidRDefault="0006545F" w:rsidP="0006545F">
            <w:pPr>
              <w:rPr>
                <w:lang w:eastAsia="en-GB"/>
              </w:rPr>
            </w:pPr>
          </w:p>
          <w:p w14:paraId="2EEAE8F1" w14:textId="77777777" w:rsidR="0006545F" w:rsidRPr="0006545F" w:rsidRDefault="0006545F" w:rsidP="0006545F">
            <w:pPr>
              <w:rPr>
                <w:b/>
                <w:lang w:eastAsia="en-GB"/>
              </w:rPr>
            </w:pPr>
            <w:r w:rsidRPr="0006545F">
              <w:rPr>
                <w:b/>
                <w:lang w:eastAsia="en-GB"/>
              </w:rPr>
              <w:t xml:space="preserve">Cookery Skills, Techniques and Processes </w:t>
            </w:r>
          </w:p>
          <w:p w14:paraId="04F725D8" w14:textId="77777777" w:rsidR="0006545F" w:rsidRDefault="0006545F" w:rsidP="0006545F">
            <w:pPr>
              <w:rPr>
                <w:lang w:eastAsia="en-GB"/>
              </w:rPr>
            </w:pPr>
            <w:r w:rsidRPr="00F87F54">
              <w:rPr>
                <w:lang w:eastAsia="en-GB"/>
              </w:rPr>
              <w:t>In this unit you will:</w:t>
            </w:r>
          </w:p>
          <w:p w14:paraId="18737D1A" w14:textId="77777777" w:rsidR="0006545F" w:rsidRPr="0006545F" w:rsidRDefault="0006545F" w:rsidP="0006545F">
            <w:pPr>
              <w:pStyle w:val="ListParagraph"/>
              <w:numPr>
                <w:ilvl w:val="0"/>
                <w:numId w:val="17"/>
              </w:numPr>
              <w:rPr>
                <w:lang w:eastAsia="en-GB"/>
              </w:rPr>
            </w:pPr>
            <w:r w:rsidRPr="0006545F">
              <w:rPr>
                <w:lang w:eastAsia="en-GB"/>
              </w:rPr>
              <w:t>enhance your cookery skills, food preparation techniques and ability to follow cookery processes</w:t>
            </w:r>
            <w:r>
              <w:rPr>
                <w:lang w:eastAsia="en-GB"/>
              </w:rPr>
              <w:t>.</w:t>
            </w:r>
          </w:p>
          <w:p w14:paraId="219319AD" w14:textId="77777777" w:rsidR="0006545F" w:rsidRPr="0006545F" w:rsidRDefault="0006545F" w:rsidP="0006545F">
            <w:pPr>
              <w:pStyle w:val="ListParagraph"/>
              <w:numPr>
                <w:ilvl w:val="0"/>
                <w:numId w:val="17"/>
              </w:numPr>
              <w:rPr>
                <w:lang w:eastAsia="en-GB"/>
              </w:rPr>
            </w:pPr>
            <w:r w:rsidRPr="0006545F">
              <w:rPr>
                <w:lang w:eastAsia="en-GB"/>
              </w:rPr>
              <w:t>further develop your understanding of the importance of safety and hygiene and your ability to follow safe and hygienic practices at all times.</w:t>
            </w:r>
          </w:p>
          <w:p w14:paraId="234CC369" w14:textId="77777777" w:rsidR="0006545F" w:rsidRDefault="0006545F" w:rsidP="0006545F">
            <w:pPr>
              <w:rPr>
                <w:lang w:eastAsia="en-GB"/>
              </w:rPr>
            </w:pPr>
            <w:r w:rsidRPr="0006545F">
              <w:rPr>
                <w:b/>
                <w:lang w:eastAsia="en-GB"/>
              </w:rPr>
              <w:t>Understanding and Using Ingredients</w:t>
            </w:r>
            <w:r w:rsidRPr="00F87F54">
              <w:rPr>
                <w:lang w:eastAsia="en-GB"/>
              </w:rPr>
              <w:t xml:space="preserve"> </w:t>
            </w:r>
          </w:p>
          <w:p w14:paraId="52F16A83" w14:textId="77777777" w:rsidR="0006545F" w:rsidRDefault="0006545F" w:rsidP="0006545F">
            <w:pPr>
              <w:rPr>
                <w:lang w:eastAsia="en-GB"/>
              </w:rPr>
            </w:pPr>
            <w:r w:rsidRPr="00F87F54">
              <w:rPr>
                <w:lang w:eastAsia="en-GB"/>
              </w:rPr>
              <w:t>In this unit you will learn about:</w:t>
            </w:r>
          </w:p>
          <w:p w14:paraId="128FF57D" w14:textId="77777777" w:rsidR="0006545F" w:rsidRPr="0006545F" w:rsidRDefault="0006545F" w:rsidP="0006545F">
            <w:pPr>
              <w:pStyle w:val="ListParagraph"/>
              <w:numPr>
                <w:ilvl w:val="0"/>
                <w:numId w:val="18"/>
              </w:numPr>
              <w:rPr>
                <w:lang w:eastAsia="en-GB"/>
              </w:rPr>
            </w:pPr>
            <w:r w:rsidRPr="0006545F">
              <w:rPr>
                <w:lang w:eastAsia="en-GB"/>
              </w:rPr>
              <w:t>enhance your knowledge and understanding of ingredients from a variety of different sources</w:t>
            </w:r>
            <w:r>
              <w:rPr>
                <w:lang w:eastAsia="en-GB"/>
              </w:rPr>
              <w:t>.</w:t>
            </w:r>
          </w:p>
          <w:p w14:paraId="37C98458" w14:textId="77777777" w:rsidR="0006545F" w:rsidRPr="0006545F" w:rsidRDefault="0006545F" w:rsidP="0006545F">
            <w:pPr>
              <w:pStyle w:val="ListParagraph"/>
              <w:numPr>
                <w:ilvl w:val="0"/>
                <w:numId w:val="18"/>
              </w:numPr>
              <w:rPr>
                <w:lang w:eastAsia="en-GB"/>
              </w:rPr>
            </w:pPr>
            <w:r w:rsidRPr="0006545F">
              <w:rPr>
                <w:lang w:eastAsia="en-GB"/>
              </w:rPr>
              <w:t>learn about the importance of sustainability, the responsible sourcing of ingredients and of current dietary advice</w:t>
            </w:r>
            <w:r>
              <w:rPr>
                <w:lang w:eastAsia="en-GB"/>
              </w:rPr>
              <w:t>.</w:t>
            </w:r>
          </w:p>
          <w:p w14:paraId="48E6E5D5" w14:textId="77777777" w:rsidR="0006545F" w:rsidRPr="0006545F" w:rsidRDefault="0006545F" w:rsidP="0006545F">
            <w:pPr>
              <w:pStyle w:val="ListParagraph"/>
              <w:numPr>
                <w:ilvl w:val="0"/>
                <w:numId w:val="18"/>
              </w:numPr>
              <w:rPr>
                <w:lang w:eastAsia="en-GB"/>
              </w:rPr>
            </w:pPr>
            <w:r w:rsidRPr="0006545F">
              <w:rPr>
                <w:lang w:eastAsia="en-GB"/>
              </w:rPr>
              <w:t>further develop your ability to select and use a range of appropriate ingredients in the preparation of dishes and to do so safely and hygienically.</w:t>
            </w:r>
          </w:p>
          <w:p w14:paraId="5D0BE941" w14:textId="77777777" w:rsidR="0006545F" w:rsidRPr="0006545F" w:rsidRDefault="0006545F" w:rsidP="0006545F">
            <w:pPr>
              <w:rPr>
                <w:b/>
                <w:lang w:eastAsia="en-GB"/>
              </w:rPr>
            </w:pPr>
            <w:r w:rsidRPr="0006545F">
              <w:rPr>
                <w:b/>
                <w:lang w:eastAsia="en-GB"/>
              </w:rPr>
              <w:t xml:space="preserve">Organisational Skills for Cooking </w:t>
            </w:r>
          </w:p>
          <w:p w14:paraId="2D004A64" w14:textId="77777777" w:rsidR="0006545F" w:rsidRPr="00F87F54" w:rsidRDefault="0006545F" w:rsidP="0006545F">
            <w:pPr>
              <w:rPr>
                <w:lang w:eastAsia="en-GB"/>
              </w:rPr>
            </w:pPr>
            <w:r w:rsidRPr="00F87F54">
              <w:rPr>
                <w:lang w:eastAsia="en-GB"/>
              </w:rPr>
              <w:t>In this unit you will learn how to:</w:t>
            </w:r>
          </w:p>
          <w:p w14:paraId="7F32A7C1" w14:textId="77777777" w:rsidR="0006545F" w:rsidRPr="0006545F" w:rsidRDefault="0006545F" w:rsidP="0006545F">
            <w:pPr>
              <w:pStyle w:val="ListParagraph"/>
              <w:numPr>
                <w:ilvl w:val="0"/>
                <w:numId w:val="19"/>
              </w:numPr>
              <w:rPr>
                <w:lang w:eastAsia="en-GB"/>
              </w:rPr>
            </w:pPr>
            <w:r w:rsidRPr="0006545F">
              <w:rPr>
                <w:lang w:eastAsia="en-GB"/>
              </w:rPr>
              <w:t>extend your planning, organisational and time management skills</w:t>
            </w:r>
            <w:r>
              <w:rPr>
                <w:lang w:eastAsia="en-GB"/>
              </w:rPr>
              <w:t>.</w:t>
            </w:r>
          </w:p>
          <w:p w14:paraId="555A979D" w14:textId="77777777" w:rsidR="0006545F" w:rsidRPr="0006545F" w:rsidRDefault="0006545F" w:rsidP="0006545F">
            <w:pPr>
              <w:pStyle w:val="ListParagraph"/>
              <w:numPr>
                <w:ilvl w:val="0"/>
                <w:numId w:val="19"/>
              </w:numPr>
              <w:rPr>
                <w:lang w:eastAsia="en-GB"/>
              </w:rPr>
            </w:pPr>
            <w:r w:rsidRPr="0006545F">
              <w:rPr>
                <w:lang w:eastAsia="en-GB"/>
              </w:rPr>
              <w:t>further develop your ability to follow recipes; to plan, produce and cost dishes and meals; and to work safely and hygienically</w:t>
            </w:r>
            <w:r>
              <w:rPr>
                <w:lang w:eastAsia="en-GB"/>
              </w:rPr>
              <w:t>.</w:t>
            </w:r>
          </w:p>
          <w:p w14:paraId="0F774FA9" w14:textId="77777777" w:rsidR="0006545F" w:rsidRPr="0006545F" w:rsidRDefault="0006545F" w:rsidP="0006545F">
            <w:pPr>
              <w:pStyle w:val="ListParagraph"/>
              <w:numPr>
                <w:ilvl w:val="0"/>
                <w:numId w:val="19"/>
              </w:numPr>
              <w:rPr>
                <w:lang w:eastAsia="en-GB"/>
              </w:rPr>
            </w:pPr>
            <w:r w:rsidRPr="0006545F">
              <w:rPr>
                <w:lang w:eastAsia="en-GB"/>
              </w:rPr>
              <w:t>gain more experience in evaluating the product.</w:t>
            </w:r>
          </w:p>
          <w:p w14:paraId="6F37AFE7" w14:textId="77777777" w:rsidR="0006545F" w:rsidRPr="0006545F" w:rsidRDefault="0006545F" w:rsidP="0006545F">
            <w:pPr>
              <w:pStyle w:val="ListParagraph"/>
              <w:numPr>
                <w:ilvl w:val="0"/>
                <w:numId w:val="19"/>
              </w:numPr>
              <w:rPr>
                <w:lang w:eastAsia="en-GB"/>
              </w:rPr>
            </w:pPr>
            <w:r w:rsidRPr="0006545F">
              <w:rPr>
                <w:lang w:eastAsia="en-GB"/>
              </w:rPr>
              <w:t>prepare, cook and present a two-course meal for a given number of people within a given timescale.</w:t>
            </w:r>
          </w:p>
        </w:tc>
      </w:tr>
      <w:tr w:rsidR="00F87F54" w:rsidRPr="00F87F54" w14:paraId="7BA449DB" w14:textId="77777777" w:rsidTr="005E4972">
        <w:tc>
          <w:tcPr>
            <w:tcW w:w="9242" w:type="dxa"/>
            <w:gridSpan w:val="2"/>
          </w:tcPr>
          <w:p w14:paraId="0A9B1C96" w14:textId="77777777" w:rsidR="00F87F54" w:rsidRPr="00F87F54" w:rsidRDefault="00F87F54" w:rsidP="00F87F54">
            <w:pPr>
              <w:rPr>
                <w:rFonts w:ascii="Calibri" w:eastAsia="Calibri" w:hAnsi="Calibri" w:cs="Times New Roman"/>
                <w:b/>
                <w:u w:val="single"/>
              </w:rPr>
            </w:pPr>
            <w:r w:rsidRPr="00F87F54">
              <w:rPr>
                <w:rFonts w:ascii="Calibri" w:eastAsia="Calibri" w:hAnsi="Calibri" w:cs="Times New Roman"/>
                <w:b/>
                <w:u w:val="single"/>
              </w:rPr>
              <w:t>Course Assessment Components and Weightings</w:t>
            </w:r>
          </w:p>
        </w:tc>
      </w:tr>
      <w:tr w:rsidR="00F87F54" w:rsidRPr="00F87F54" w14:paraId="3817F791" w14:textId="77777777" w:rsidTr="005E4972">
        <w:trPr>
          <w:trHeight w:val="1838"/>
        </w:trPr>
        <w:tc>
          <w:tcPr>
            <w:tcW w:w="9242" w:type="dxa"/>
            <w:gridSpan w:val="2"/>
          </w:tcPr>
          <w:p w14:paraId="68B24C92" w14:textId="77777777" w:rsidR="00D22567" w:rsidRPr="00D22567" w:rsidRDefault="00D22567" w:rsidP="0006545F">
            <w:pPr>
              <w:rPr>
                <w:color w:val="000000"/>
                <w:lang w:eastAsia="en-GB"/>
              </w:rPr>
            </w:pPr>
            <w:r w:rsidRPr="00D22567">
              <w:rPr>
                <w:color w:val="000000"/>
                <w:lang w:eastAsia="en-GB"/>
              </w:rPr>
              <w:t>The course assessment has </w:t>
            </w:r>
            <w:r w:rsidRPr="00D22567">
              <w:rPr>
                <w:bCs/>
                <w:color w:val="000000"/>
                <w:lang w:eastAsia="en-GB"/>
              </w:rPr>
              <w:t>three</w:t>
            </w:r>
            <w:r w:rsidRPr="00D22567">
              <w:rPr>
                <w:color w:val="000000"/>
                <w:lang w:eastAsia="en-GB"/>
              </w:rPr>
              <w:t> components </w:t>
            </w:r>
            <w:r w:rsidRPr="00D22567">
              <w:rPr>
                <w:bCs/>
                <w:color w:val="000000"/>
                <w:lang w:eastAsia="en-GB"/>
              </w:rPr>
              <w:t>totalling 130 marks</w:t>
            </w:r>
            <w:r w:rsidRPr="00D22567">
              <w:rPr>
                <w:color w:val="000000"/>
                <w:lang w:eastAsia="en-GB"/>
              </w:rPr>
              <w:t>:</w:t>
            </w:r>
          </w:p>
          <w:p w14:paraId="1B305A2D" w14:textId="77777777" w:rsidR="00D22567" w:rsidRPr="0006545F" w:rsidRDefault="00D22567" w:rsidP="0006545F">
            <w:pPr>
              <w:pStyle w:val="ListParagraph"/>
              <w:numPr>
                <w:ilvl w:val="0"/>
                <w:numId w:val="20"/>
              </w:numPr>
              <w:rPr>
                <w:color w:val="000000"/>
                <w:lang w:eastAsia="en-GB"/>
              </w:rPr>
            </w:pPr>
            <w:r w:rsidRPr="0006545F">
              <w:rPr>
                <w:color w:val="000000"/>
                <w:lang w:eastAsia="en-GB"/>
              </w:rPr>
              <w:t>Component 1: question paper – worth 30 marks </w:t>
            </w:r>
          </w:p>
          <w:p w14:paraId="290041B9" w14:textId="77777777" w:rsidR="00D22567" w:rsidRPr="0006545F" w:rsidRDefault="00D22567" w:rsidP="0006545F">
            <w:pPr>
              <w:pStyle w:val="ListParagraph"/>
              <w:numPr>
                <w:ilvl w:val="0"/>
                <w:numId w:val="20"/>
              </w:numPr>
              <w:rPr>
                <w:color w:val="000000"/>
                <w:lang w:eastAsia="en-GB"/>
              </w:rPr>
            </w:pPr>
            <w:r w:rsidRPr="0006545F">
              <w:rPr>
                <w:color w:val="000000"/>
                <w:lang w:eastAsia="en-GB"/>
              </w:rPr>
              <w:t>Component 2: assignment – worth 18 marks</w:t>
            </w:r>
          </w:p>
          <w:p w14:paraId="09E613BA" w14:textId="77777777" w:rsidR="00D22567" w:rsidRDefault="00D22567" w:rsidP="0006545F">
            <w:pPr>
              <w:pStyle w:val="ListParagraph"/>
              <w:numPr>
                <w:ilvl w:val="0"/>
                <w:numId w:val="20"/>
              </w:numPr>
              <w:rPr>
                <w:color w:val="000000"/>
                <w:lang w:eastAsia="en-GB"/>
              </w:rPr>
            </w:pPr>
            <w:r w:rsidRPr="0006545F">
              <w:rPr>
                <w:color w:val="000000"/>
                <w:lang w:eastAsia="en-GB"/>
              </w:rPr>
              <w:t>Component 3: practical activity – worth 82 marks.</w:t>
            </w:r>
          </w:p>
          <w:p w14:paraId="5A8F7EEA" w14:textId="77777777" w:rsidR="0006545F" w:rsidRPr="0006545F" w:rsidRDefault="0006545F" w:rsidP="0006545F">
            <w:pPr>
              <w:rPr>
                <w:color w:val="000000"/>
                <w:lang w:eastAsia="en-GB"/>
              </w:rPr>
            </w:pPr>
          </w:p>
          <w:p w14:paraId="4E04C7A0" w14:textId="77777777" w:rsidR="00D22567" w:rsidRDefault="00D22567" w:rsidP="0006545F">
            <w:pPr>
              <w:rPr>
                <w:color w:val="000000"/>
                <w:lang w:eastAsia="en-GB"/>
              </w:rPr>
            </w:pPr>
            <w:r w:rsidRPr="00D22567">
              <w:rPr>
                <w:color w:val="000000"/>
                <w:lang w:eastAsia="en-GB"/>
              </w:rPr>
              <w:t xml:space="preserve">Component 2 and component 3 are inter-related and will be assessed using one activity. You will carry out one task — planning and producing a </w:t>
            </w:r>
            <w:proofErr w:type="gramStart"/>
            <w:r w:rsidR="00DD4ECA">
              <w:rPr>
                <w:color w:val="000000"/>
                <w:lang w:eastAsia="en-GB"/>
              </w:rPr>
              <w:t>three course</w:t>
            </w:r>
            <w:proofErr w:type="gramEnd"/>
            <w:r w:rsidR="00DD4ECA">
              <w:rPr>
                <w:color w:val="000000"/>
                <w:lang w:eastAsia="en-GB"/>
              </w:rPr>
              <w:t xml:space="preserve"> </w:t>
            </w:r>
            <w:r w:rsidRPr="00D22567">
              <w:rPr>
                <w:color w:val="000000"/>
                <w:lang w:eastAsia="en-GB"/>
              </w:rPr>
              <w:t>meal — which will provide evidence for both components.</w:t>
            </w:r>
          </w:p>
          <w:p w14:paraId="286B1F31" w14:textId="77777777" w:rsidR="0006545F" w:rsidRPr="00D22567" w:rsidRDefault="0006545F" w:rsidP="0006545F">
            <w:pPr>
              <w:rPr>
                <w:color w:val="000000"/>
                <w:lang w:eastAsia="en-GB"/>
              </w:rPr>
            </w:pPr>
          </w:p>
          <w:p w14:paraId="30985B04" w14:textId="77777777" w:rsidR="00D22567" w:rsidRDefault="00D22567" w:rsidP="0006545F">
            <w:pPr>
              <w:rPr>
                <w:color w:val="000000"/>
                <w:lang w:eastAsia="en-GB"/>
              </w:rPr>
            </w:pPr>
            <w:r w:rsidRPr="00D22567">
              <w:rPr>
                <w:color w:val="000000"/>
                <w:lang w:eastAsia="en-GB"/>
              </w:rPr>
              <w:t>Both the assignment and the question paper will be set and externally marked by the Scottish Qualifications Authority (SQA).</w:t>
            </w:r>
          </w:p>
          <w:p w14:paraId="5FE8757A" w14:textId="77777777" w:rsidR="0006545F" w:rsidRPr="00D22567" w:rsidRDefault="0006545F" w:rsidP="0006545F">
            <w:pPr>
              <w:rPr>
                <w:color w:val="000000"/>
                <w:lang w:eastAsia="en-GB"/>
              </w:rPr>
            </w:pPr>
          </w:p>
          <w:p w14:paraId="73EFBF08" w14:textId="77777777" w:rsidR="00D22567" w:rsidRDefault="00D22567" w:rsidP="0006545F">
            <w:pPr>
              <w:rPr>
                <w:color w:val="000000"/>
                <w:lang w:eastAsia="en-GB"/>
              </w:rPr>
            </w:pPr>
            <w:r w:rsidRPr="00D22567">
              <w:rPr>
                <w:color w:val="000000"/>
                <w:lang w:eastAsia="en-GB"/>
              </w:rPr>
              <w:t>The practical activity will be set by SQA and will be assessed internally, with external quality assurance by SQA.</w:t>
            </w:r>
          </w:p>
          <w:p w14:paraId="4F807D75" w14:textId="77777777" w:rsidR="0006545F" w:rsidRPr="00D22567" w:rsidRDefault="0006545F" w:rsidP="0006545F">
            <w:pPr>
              <w:rPr>
                <w:color w:val="000000"/>
                <w:lang w:eastAsia="en-GB"/>
              </w:rPr>
            </w:pPr>
          </w:p>
          <w:p w14:paraId="0F59CC8C" w14:textId="77777777" w:rsidR="00F87F54" w:rsidRDefault="00D22567" w:rsidP="0006545F">
            <w:pPr>
              <w:rPr>
                <w:color w:val="000000"/>
                <w:lang w:eastAsia="en-GB"/>
              </w:rPr>
            </w:pPr>
            <w:r w:rsidRPr="00D22567">
              <w:rPr>
                <w:color w:val="000000"/>
                <w:lang w:eastAsia="en-GB"/>
              </w:rPr>
              <w:t>The grade awarded is based on the total marks achieved across all course assessment components.</w:t>
            </w:r>
            <w:r w:rsidR="0006545F">
              <w:rPr>
                <w:color w:val="000000"/>
                <w:lang w:eastAsia="en-GB"/>
              </w:rPr>
              <w:t xml:space="preserve"> </w:t>
            </w:r>
            <w:r w:rsidRPr="00D22567">
              <w:rPr>
                <w:color w:val="000000"/>
                <w:lang w:eastAsia="en-GB"/>
              </w:rPr>
              <w:t>The course assessment is graded A-D. </w:t>
            </w:r>
          </w:p>
          <w:p w14:paraId="0308BE93" w14:textId="77777777" w:rsidR="0006545F" w:rsidRDefault="0006545F" w:rsidP="0006545F">
            <w:pPr>
              <w:rPr>
                <w:color w:val="000000"/>
                <w:lang w:eastAsia="en-GB"/>
              </w:rPr>
            </w:pPr>
          </w:p>
          <w:p w14:paraId="0183CB39" w14:textId="77777777" w:rsidR="00D22567" w:rsidRPr="00F87F54" w:rsidRDefault="00D22567" w:rsidP="0006545F">
            <w:pPr>
              <w:rPr>
                <w:rFonts w:eastAsia="Calibri" w:cs="Times New Roman"/>
              </w:rPr>
            </w:pPr>
            <w:r w:rsidRPr="00D22567">
              <w:t xml:space="preserve">There will </w:t>
            </w:r>
            <w:r>
              <w:t xml:space="preserve">also </w:t>
            </w:r>
            <w:r w:rsidRPr="00D22567">
              <w:t>be end of unit assessments</w:t>
            </w:r>
            <w:r>
              <w:t xml:space="preserve"> </w:t>
            </w:r>
            <w:r w:rsidRPr="00D22567">
              <w:t>which</w:t>
            </w:r>
            <w:r w:rsidRPr="00D22567">
              <w:rPr>
                <w:rFonts w:eastAsia="Calibri"/>
                <w:color w:val="000000"/>
              </w:rPr>
              <w:t xml:space="preserve"> will be assessed by your teacher</w:t>
            </w:r>
            <w:r>
              <w:rPr>
                <w:rFonts w:eastAsia="Calibri"/>
                <w:color w:val="000000"/>
              </w:rPr>
              <w:t>.</w:t>
            </w:r>
          </w:p>
        </w:tc>
      </w:tr>
      <w:tr w:rsidR="00F87F54" w:rsidRPr="00F87F54" w14:paraId="1C7842CE" w14:textId="77777777" w:rsidTr="005E4972">
        <w:tc>
          <w:tcPr>
            <w:tcW w:w="9242" w:type="dxa"/>
            <w:gridSpan w:val="2"/>
          </w:tcPr>
          <w:p w14:paraId="0A814672" w14:textId="77777777" w:rsidR="00F87F54" w:rsidRPr="00F87F54" w:rsidRDefault="00F87F54" w:rsidP="00F87F54">
            <w:pPr>
              <w:rPr>
                <w:rFonts w:ascii="Calibri" w:eastAsia="Calibri" w:hAnsi="Calibri" w:cs="Times New Roman"/>
                <w:b/>
                <w:u w:val="single"/>
              </w:rPr>
            </w:pPr>
            <w:r w:rsidRPr="00F87F54">
              <w:rPr>
                <w:rFonts w:ascii="Calibri" w:eastAsia="Calibri" w:hAnsi="Calibri" w:cs="Times New Roman"/>
                <w:b/>
                <w:u w:val="single"/>
              </w:rPr>
              <w:t>Recommended Revision Resources</w:t>
            </w:r>
          </w:p>
        </w:tc>
      </w:tr>
      <w:tr w:rsidR="00F87F54" w:rsidRPr="00F87F54" w14:paraId="4680FD12" w14:textId="77777777" w:rsidTr="0006545F">
        <w:trPr>
          <w:trHeight w:val="1550"/>
        </w:trPr>
        <w:tc>
          <w:tcPr>
            <w:tcW w:w="9242" w:type="dxa"/>
            <w:gridSpan w:val="2"/>
          </w:tcPr>
          <w:p w14:paraId="4CA7A5F0" w14:textId="77777777" w:rsidR="00F87F54" w:rsidRPr="0006545F" w:rsidRDefault="00F87F54" w:rsidP="0006545F">
            <w:r w:rsidRPr="0006545F">
              <w:lastRenderedPageBreak/>
              <w:t>N4&amp;5 Hospitality Course Notes</w:t>
            </w:r>
          </w:p>
          <w:p w14:paraId="5695BE81" w14:textId="77777777" w:rsidR="00D22567" w:rsidRPr="0006545F" w:rsidRDefault="0006545F" w:rsidP="0006545F">
            <w:pPr>
              <w:rPr>
                <w:rFonts w:eastAsia="Times New Roman" w:cs="Calibri"/>
                <w:lang w:eastAsia="en-GB"/>
              </w:rPr>
            </w:pPr>
            <w:hyperlink r:id="rId8" w:tgtFrame="_blank" w:tooltip="Opens in New Window." w:history="1">
              <w:r w:rsidR="00D22567" w:rsidRPr="0006545F">
                <w:rPr>
                  <w:rFonts w:eastAsia="Times New Roman" w:cs="Calibri"/>
                  <w:bCs/>
                  <w:lang w:eastAsia="en-GB"/>
                </w:rPr>
                <w:t>SQA Past Papers Hospitality: Practical Cookery National 5</w:t>
              </w:r>
            </w:hyperlink>
          </w:p>
          <w:p w14:paraId="49BA3E4B" w14:textId="77777777" w:rsidR="00D22567" w:rsidRPr="0006545F" w:rsidRDefault="0006545F" w:rsidP="0006545F">
            <w:pPr>
              <w:rPr>
                <w:rFonts w:eastAsia="Times New Roman" w:cs="Calibri"/>
                <w:lang w:eastAsia="en-GB"/>
              </w:rPr>
            </w:pPr>
            <w:hyperlink r:id="rId9" w:tgtFrame="_blank" w:tooltip="Opens in New Window." w:history="1">
              <w:r w:rsidR="00D22567" w:rsidRPr="0006545F">
                <w:rPr>
                  <w:rFonts w:eastAsia="Times New Roman" w:cs="Calibri"/>
                  <w:bCs/>
                  <w:lang w:eastAsia="en-GB"/>
                </w:rPr>
                <w:t>SQA Understanding Standards Hospitality: Practical Cookery</w:t>
              </w:r>
            </w:hyperlink>
          </w:p>
          <w:p w14:paraId="08F49E83" w14:textId="77777777" w:rsidR="00D22567" w:rsidRPr="0006545F" w:rsidRDefault="0006545F" w:rsidP="0006545F">
            <w:hyperlink r:id="rId10" w:tgtFrame="_blank" w:tooltip="Opens in New Window." w:history="1">
              <w:r w:rsidR="00D22567" w:rsidRPr="0006545F">
                <w:rPr>
                  <w:rFonts w:eastAsia="Times New Roman" w:cs="Calibri"/>
                  <w:bCs/>
                  <w:lang w:eastAsia="en-GB"/>
                </w:rPr>
                <w:t>BBC Bitesize National 5 Hospitality: Practical Cookery</w:t>
              </w:r>
            </w:hyperlink>
          </w:p>
          <w:p w14:paraId="2B71C435" w14:textId="77777777" w:rsidR="00C30E5D" w:rsidRPr="00F87F54" w:rsidRDefault="00C30E5D" w:rsidP="0006545F">
            <w:r w:rsidRPr="0006545F">
              <w:t>After school drop-in revision classes Tuesday-Thursday</w:t>
            </w:r>
          </w:p>
        </w:tc>
      </w:tr>
      <w:tr w:rsidR="00F87F54" w:rsidRPr="00F87F54" w14:paraId="16EC63AC" w14:textId="77777777" w:rsidTr="005E4972">
        <w:tc>
          <w:tcPr>
            <w:tcW w:w="9242" w:type="dxa"/>
            <w:gridSpan w:val="2"/>
          </w:tcPr>
          <w:p w14:paraId="5D7970E2" w14:textId="77777777" w:rsidR="00F87F54" w:rsidRPr="00F87F54" w:rsidRDefault="00F87F54" w:rsidP="00F87F54">
            <w:pPr>
              <w:rPr>
                <w:rFonts w:ascii="Calibri" w:eastAsia="Calibri" w:hAnsi="Calibri" w:cs="Times New Roman"/>
                <w:b/>
                <w:u w:val="single"/>
              </w:rPr>
            </w:pPr>
            <w:r w:rsidRPr="00F87F54">
              <w:rPr>
                <w:rFonts w:ascii="Calibri" w:eastAsia="Calibri" w:hAnsi="Calibri" w:cs="Times New Roman"/>
                <w:b/>
                <w:u w:val="single"/>
              </w:rPr>
              <w:t xml:space="preserve">Self-Study Expectations </w:t>
            </w:r>
          </w:p>
        </w:tc>
      </w:tr>
      <w:tr w:rsidR="00F87F54" w:rsidRPr="00F87F54" w14:paraId="12508255" w14:textId="77777777" w:rsidTr="00C30E5D">
        <w:trPr>
          <w:trHeight w:val="696"/>
        </w:trPr>
        <w:tc>
          <w:tcPr>
            <w:tcW w:w="9242" w:type="dxa"/>
            <w:gridSpan w:val="2"/>
          </w:tcPr>
          <w:p w14:paraId="05B88199" w14:textId="77777777" w:rsidR="00F87F54" w:rsidRPr="006D3DC2" w:rsidRDefault="00F87F54" w:rsidP="00C30E5D">
            <w:pPr>
              <w:contextualSpacing/>
              <w:rPr>
                <w:rFonts w:ascii="Calibri" w:eastAsia="Calibri" w:hAnsi="Calibri" w:cs="Times New Roman"/>
                <w:sz w:val="24"/>
                <w:szCs w:val="24"/>
              </w:rPr>
            </w:pPr>
            <w:r w:rsidRPr="0006545F">
              <w:rPr>
                <w:rFonts w:ascii="Calibri" w:eastAsia="Calibri" w:hAnsi="Calibri" w:cs="Times New Roman"/>
                <w:szCs w:val="24"/>
              </w:rPr>
              <w:t xml:space="preserve">At this level, </w:t>
            </w:r>
            <w:r w:rsidR="00D22567" w:rsidRPr="0006545F">
              <w:rPr>
                <w:rFonts w:ascii="Calibri" w:eastAsia="Calibri" w:hAnsi="Calibri" w:cs="Times New Roman"/>
                <w:szCs w:val="24"/>
              </w:rPr>
              <w:t>students would be expected as a minimum to complete one hour of study at home per week.</w:t>
            </w:r>
          </w:p>
        </w:tc>
      </w:tr>
      <w:tr w:rsidR="00F87F54" w:rsidRPr="00F87F54" w14:paraId="09F72D6C" w14:textId="77777777" w:rsidTr="005E4972">
        <w:trPr>
          <w:trHeight w:val="423"/>
        </w:trPr>
        <w:tc>
          <w:tcPr>
            <w:tcW w:w="9242" w:type="dxa"/>
            <w:gridSpan w:val="2"/>
          </w:tcPr>
          <w:p w14:paraId="35A4AFC0" w14:textId="77777777" w:rsidR="00F87F54" w:rsidRPr="00F87F54" w:rsidRDefault="00F87F54" w:rsidP="00F87F54">
            <w:pPr>
              <w:rPr>
                <w:rFonts w:ascii="Calibri" w:eastAsia="Calibri" w:hAnsi="Calibri" w:cs="Times New Roman"/>
                <w:b/>
                <w:u w:val="single"/>
              </w:rPr>
            </w:pPr>
            <w:r w:rsidRPr="00F87F54">
              <w:rPr>
                <w:rFonts w:ascii="Calibri" w:eastAsia="Calibri" w:hAnsi="Calibri" w:cs="Times New Roman"/>
                <w:b/>
                <w:u w:val="single"/>
              </w:rPr>
              <w:t xml:space="preserve">Assessment Deadlines </w:t>
            </w:r>
          </w:p>
        </w:tc>
      </w:tr>
      <w:tr w:rsidR="00F87F54" w:rsidRPr="00F87F54" w14:paraId="331A5119" w14:textId="77777777" w:rsidTr="005E4972">
        <w:trPr>
          <w:trHeight w:val="1539"/>
        </w:trPr>
        <w:tc>
          <w:tcPr>
            <w:tcW w:w="9242" w:type="dxa"/>
            <w:gridSpan w:val="2"/>
          </w:tcPr>
          <w:p w14:paraId="6A964573" w14:textId="77777777" w:rsidR="00F87F54" w:rsidRPr="0006545F" w:rsidRDefault="00F87F54" w:rsidP="00C30E5D">
            <w:pPr>
              <w:pStyle w:val="ListParagraph"/>
              <w:numPr>
                <w:ilvl w:val="0"/>
                <w:numId w:val="16"/>
              </w:numPr>
              <w:rPr>
                <w:rFonts w:ascii="Calibri" w:eastAsia="Times New Roman" w:hAnsi="Calibri" w:cs="Calibri"/>
                <w:bCs/>
                <w:color w:val="000000"/>
                <w:lang w:eastAsia="en-GB"/>
              </w:rPr>
            </w:pPr>
            <w:r w:rsidRPr="0006545F">
              <w:rPr>
                <w:rFonts w:ascii="Calibri" w:eastAsia="Times New Roman" w:hAnsi="Calibri" w:cs="Calibri"/>
                <w:bCs/>
                <w:color w:val="000000"/>
                <w:lang w:eastAsia="en-GB"/>
              </w:rPr>
              <w:t>Cookery Skills, Techniques and Processes</w:t>
            </w:r>
            <w:r w:rsidR="0006545F">
              <w:rPr>
                <w:rFonts w:ascii="Calibri" w:eastAsia="Times New Roman" w:hAnsi="Calibri" w:cs="Calibri"/>
                <w:bCs/>
                <w:color w:val="000000"/>
                <w:lang w:eastAsia="en-GB"/>
              </w:rPr>
              <w:t xml:space="preserve"> unit</w:t>
            </w:r>
            <w:r w:rsidRPr="0006545F">
              <w:rPr>
                <w:rFonts w:ascii="Calibri" w:eastAsia="Times New Roman" w:hAnsi="Calibri" w:cs="Calibri"/>
                <w:bCs/>
                <w:color w:val="000000"/>
                <w:lang w:eastAsia="en-GB"/>
              </w:rPr>
              <w:t xml:space="preserve"> – October 2024</w:t>
            </w:r>
          </w:p>
          <w:p w14:paraId="21F335FB" w14:textId="77777777" w:rsidR="00F87F54" w:rsidRPr="0006545F" w:rsidRDefault="00F87F54" w:rsidP="00C30E5D">
            <w:pPr>
              <w:pStyle w:val="ListParagraph"/>
              <w:numPr>
                <w:ilvl w:val="0"/>
                <w:numId w:val="16"/>
              </w:numPr>
              <w:rPr>
                <w:rFonts w:ascii="Calibri" w:eastAsia="Times New Roman" w:hAnsi="Calibri" w:cs="Calibri"/>
                <w:bCs/>
                <w:color w:val="000000"/>
                <w:lang w:eastAsia="en-GB"/>
              </w:rPr>
            </w:pPr>
            <w:r w:rsidRPr="0006545F">
              <w:rPr>
                <w:rFonts w:ascii="Calibri" w:eastAsia="Times New Roman" w:hAnsi="Calibri" w:cs="Calibri"/>
                <w:bCs/>
                <w:color w:val="000000"/>
                <w:lang w:eastAsia="en-GB"/>
              </w:rPr>
              <w:t>Understanding and Using Ingredients</w:t>
            </w:r>
            <w:r w:rsidR="0006545F">
              <w:rPr>
                <w:rFonts w:ascii="Calibri" w:eastAsia="Times New Roman" w:hAnsi="Calibri" w:cs="Calibri"/>
                <w:bCs/>
                <w:color w:val="000000"/>
                <w:lang w:eastAsia="en-GB"/>
              </w:rPr>
              <w:t xml:space="preserve"> unit</w:t>
            </w:r>
            <w:r w:rsidRPr="0006545F">
              <w:rPr>
                <w:rFonts w:ascii="Calibri" w:eastAsia="Times New Roman" w:hAnsi="Calibri" w:cs="Calibri"/>
                <w:bCs/>
                <w:color w:val="000000"/>
                <w:lang w:eastAsia="en-GB"/>
              </w:rPr>
              <w:t xml:space="preserve"> – December 2024</w:t>
            </w:r>
          </w:p>
          <w:p w14:paraId="0A6A9290" w14:textId="77777777" w:rsidR="00D22567" w:rsidRPr="0006545F" w:rsidRDefault="00F87F54" w:rsidP="0006545F">
            <w:pPr>
              <w:pStyle w:val="ListParagraph"/>
              <w:numPr>
                <w:ilvl w:val="0"/>
                <w:numId w:val="16"/>
              </w:numPr>
              <w:rPr>
                <w:rFonts w:ascii="Calibri" w:eastAsia="Times New Roman" w:hAnsi="Calibri" w:cs="Calibri"/>
                <w:bCs/>
                <w:color w:val="000000"/>
                <w:lang w:eastAsia="en-GB"/>
              </w:rPr>
            </w:pPr>
            <w:r w:rsidRPr="0006545F">
              <w:rPr>
                <w:rFonts w:ascii="Calibri" w:eastAsia="Times New Roman" w:hAnsi="Calibri" w:cs="Calibri"/>
                <w:bCs/>
                <w:color w:val="000000"/>
                <w:lang w:eastAsia="en-GB"/>
              </w:rPr>
              <w:t>Organisational Skills for Cooking</w:t>
            </w:r>
            <w:r w:rsidR="0006545F">
              <w:rPr>
                <w:rFonts w:ascii="Calibri" w:eastAsia="Times New Roman" w:hAnsi="Calibri" w:cs="Calibri"/>
                <w:bCs/>
                <w:color w:val="000000"/>
                <w:lang w:eastAsia="en-GB"/>
              </w:rPr>
              <w:t xml:space="preserve"> unit</w:t>
            </w:r>
            <w:r w:rsidRPr="0006545F">
              <w:rPr>
                <w:rFonts w:ascii="Calibri" w:eastAsia="Times New Roman" w:hAnsi="Calibri" w:cs="Calibri"/>
                <w:bCs/>
                <w:color w:val="000000"/>
                <w:lang w:eastAsia="en-GB"/>
              </w:rPr>
              <w:t xml:space="preserve"> – </w:t>
            </w:r>
            <w:r w:rsidR="00D22567" w:rsidRPr="0006545F">
              <w:rPr>
                <w:rFonts w:ascii="Calibri" w:eastAsia="Times New Roman" w:hAnsi="Calibri" w:cs="Calibri"/>
                <w:bCs/>
                <w:color w:val="000000"/>
                <w:lang w:eastAsia="en-GB"/>
              </w:rPr>
              <w:t>April</w:t>
            </w:r>
            <w:r w:rsidRPr="0006545F">
              <w:rPr>
                <w:rFonts w:ascii="Calibri" w:eastAsia="Times New Roman" w:hAnsi="Calibri" w:cs="Calibri"/>
                <w:bCs/>
                <w:color w:val="000000"/>
                <w:lang w:eastAsia="en-GB"/>
              </w:rPr>
              <w:t xml:space="preserve"> 2025</w:t>
            </w:r>
          </w:p>
          <w:p w14:paraId="35855084" w14:textId="77777777" w:rsidR="00F87F54" w:rsidRDefault="00D22567" w:rsidP="0006545F">
            <w:pPr>
              <w:pStyle w:val="ListParagraph"/>
              <w:numPr>
                <w:ilvl w:val="0"/>
                <w:numId w:val="16"/>
              </w:numPr>
              <w:rPr>
                <w:rFonts w:ascii="Calibri" w:eastAsia="Times New Roman" w:hAnsi="Calibri" w:cs="Calibri"/>
                <w:bCs/>
                <w:color w:val="000000"/>
                <w:lang w:eastAsia="en-GB"/>
              </w:rPr>
            </w:pPr>
            <w:r w:rsidRPr="0006545F">
              <w:rPr>
                <w:rFonts w:ascii="Calibri" w:eastAsia="Times New Roman" w:hAnsi="Calibri" w:cs="Calibri"/>
                <w:bCs/>
                <w:color w:val="000000"/>
                <w:lang w:eastAsia="en-GB"/>
              </w:rPr>
              <w:t xml:space="preserve">Final assignment </w:t>
            </w:r>
            <w:r w:rsidR="00C30E5D" w:rsidRPr="0006545F">
              <w:rPr>
                <w:rFonts w:ascii="Calibri" w:eastAsia="Times New Roman" w:hAnsi="Calibri" w:cs="Calibri"/>
                <w:bCs/>
                <w:color w:val="000000"/>
                <w:lang w:eastAsia="en-GB"/>
              </w:rPr>
              <w:t xml:space="preserve">(issued by SQA) </w:t>
            </w:r>
            <w:r w:rsidRPr="0006545F">
              <w:rPr>
                <w:rFonts w:ascii="Calibri" w:eastAsia="Times New Roman" w:hAnsi="Calibri" w:cs="Calibri"/>
                <w:bCs/>
                <w:color w:val="000000"/>
                <w:lang w:eastAsia="en-GB"/>
              </w:rPr>
              <w:t>to be completed by March 2025</w:t>
            </w:r>
          </w:p>
          <w:p w14:paraId="566EA641" w14:textId="77777777" w:rsidR="0006545F" w:rsidRDefault="0006545F" w:rsidP="0006545F">
            <w:pPr>
              <w:pStyle w:val="ListParagraph"/>
              <w:numPr>
                <w:ilvl w:val="0"/>
                <w:numId w:val="16"/>
              </w:numPr>
              <w:rPr>
                <w:rFonts w:ascii="Calibri" w:eastAsia="Times New Roman" w:hAnsi="Calibri" w:cs="Calibri"/>
                <w:bCs/>
                <w:color w:val="000000"/>
                <w:lang w:eastAsia="en-GB"/>
              </w:rPr>
            </w:pPr>
            <w:r>
              <w:rPr>
                <w:rFonts w:ascii="Calibri" w:eastAsia="Times New Roman" w:hAnsi="Calibri" w:cs="Calibri"/>
                <w:bCs/>
                <w:color w:val="000000"/>
                <w:lang w:eastAsia="en-GB"/>
              </w:rPr>
              <w:t>Prelim will be in January</w:t>
            </w:r>
          </w:p>
          <w:p w14:paraId="6DECDE55" w14:textId="77777777" w:rsidR="0006545F" w:rsidRPr="0006545F" w:rsidRDefault="0006545F" w:rsidP="0006545F">
            <w:pPr>
              <w:pStyle w:val="ListParagraph"/>
              <w:numPr>
                <w:ilvl w:val="0"/>
                <w:numId w:val="16"/>
              </w:numPr>
              <w:rPr>
                <w:rFonts w:ascii="Calibri" w:eastAsia="Times New Roman" w:hAnsi="Calibri" w:cs="Calibri"/>
                <w:bCs/>
                <w:color w:val="000000"/>
                <w:lang w:eastAsia="en-GB"/>
              </w:rPr>
            </w:pPr>
            <w:r>
              <w:rPr>
                <w:rFonts w:ascii="Calibri" w:eastAsia="Times New Roman" w:hAnsi="Calibri" w:cs="Calibri"/>
                <w:bCs/>
                <w:color w:val="000000"/>
                <w:lang w:eastAsia="en-GB"/>
              </w:rPr>
              <w:t>Exam will take place in May.</w:t>
            </w:r>
          </w:p>
        </w:tc>
      </w:tr>
      <w:tr w:rsidR="00F87F54" w:rsidRPr="00F87F54" w14:paraId="645D7379" w14:textId="77777777" w:rsidTr="005E4972">
        <w:trPr>
          <w:trHeight w:val="416"/>
        </w:trPr>
        <w:tc>
          <w:tcPr>
            <w:tcW w:w="9242" w:type="dxa"/>
            <w:gridSpan w:val="2"/>
          </w:tcPr>
          <w:p w14:paraId="13A60D6B" w14:textId="77777777" w:rsidR="00F87F54" w:rsidRPr="00F87F54" w:rsidRDefault="00F87F54" w:rsidP="00F87F54">
            <w:pPr>
              <w:rPr>
                <w:rFonts w:ascii="Calibri" w:eastAsia="Calibri" w:hAnsi="Calibri" w:cs="Times New Roman"/>
                <w:b/>
                <w:u w:val="single"/>
              </w:rPr>
            </w:pPr>
            <w:r w:rsidRPr="00F87F54">
              <w:rPr>
                <w:rFonts w:ascii="Calibri" w:eastAsia="Calibri" w:hAnsi="Calibri" w:cs="Times New Roman"/>
                <w:b/>
                <w:u w:val="single"/>
              </w:rPr>
              <w:t>Progression Opportunities</w:t>
            </w:r>
          </w:p>
        </w:tc>
      </w:tr>
      <w:tr w:rsidR="00F87F54" w:rsidRPr="00F87F54" w14:paraId="285F0D7D" w14:textId="77777777" w:rsidTr="005E4972">
        <w:trPr>
          <w:trHeight w:val="418"/>
        </w:trPr>
        <w:tc>
          <w:tcPr>
            <w:tcW w:w="9242" w:type="dxa"/>
            <w:gridSpan w:val="2"/>
          </w:tcPr>
          <w:p w14:paraId="7023CC3C" w14:textId="77777777" w:rsidR="00F87F54" w:rsidRPr="006D3DC2" w:rsidRDefault="00C30E5D" w:rsidP="0006545F">
            <w:pPr>
              <w:rPr>
                <w:rFonts w:eastAsia="Calibri" w:cs="Times New Roman"/>
              </w:rPr>
            </w:pPr>
            <w:r w:rsidRPr="00C30E5D">
              <w:rPr>
                <w:lang w:eastAsia="en-GB"/>
              </w:rPr>
              <w:t xml:space="preserve">Further study, training or employment </w:t>
            </w:r>
            <w:proofErr w:type="spellStart"/>
            <w:r w:rsidRPr="00C30E5D">
              <w:rPr>
                <w:lang w:eastAsia="en-GB"/>
              </w:rPr>
              <w:t>in</w:t>
            </w:r>
            <w:r w:rsidR="0006545F">
              <w:rPr>
                <w:lang w:eastAsia="en-GB"/>
              </w:rPr>
              <w:t xml:space="preserve"> </w:t>
            </w:r>
            <w:proofErr w:type="spellEnd"/>
            <w:hyperlink r:id="rId11" w:tooltip="Hospitality, Leisure and Tourism" w:history="1">
              <w:r w:rsidRPr="006D3DC2">
                <w:rPr>
                  <w:bCs/>
                  <w:lang w:eastAsia="en-GB"/>
                </w:rPr>
                <w:t>Hospitality, Leisure and Tourism</w:t>
              </w:r>
            </w:hyperlink>
            <w:r w:rsidR="0006545F">
              <w:rPr>
                <w:bCs/>
                <w:lang w:eastAsia="en-GB"/>
              </w:rPr>
              <w:t>.</w:t>
            </w:r>
          </w:p>
        </w:tc>
      </w:tr>
    </w:tbl>
    <w:p w14:paraId="61953944" w14:textId="77777777" w:rsidR="00F964EB" w:rsidRDefault="00F964EB">
      <w:bookmarkStart w:id="0" w:name="_GoBack"/>
      <w:bookmarkEnd w:id="0"/>
    </w:p>
    <w:sectPr w:rsidR="00F964EB" w:rsidSect="00C30E5D">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3289D"/>
    <w:multiLevelType w:val="multilevel"/>
    <w:tmpl w:val="B6C8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3129F"/>
    <w:multiLevelType w:val="multilevel"/>
    <w:tmpl w:val="3B7C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72186"/>
    <w:multiLevelType w:val="multilevel"/>
    <w:tmpl w:val="B5EE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8863F9"/>
    <w:multiLevelType w:val="hybridMultilevel"/>
    <w:tmpl w:val="3E06C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44515A"/>
    <w:multiLevelType w:val="hybridMultilevel"/>
    <w:tmpl w:val="7930B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8525C"/>
    <w:multiLevelType w:val="multilevel"/>
    <w:tmpl w:val="B0B8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3B535E"/>
    <w:multiLevelType w:val="hybridMultilevel"/>
    <w:tmpl w:val="ECC4B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661DBA"/>
    <w:multiLevelType w:val="hybridMultilevel"/>
    <w:tmpl w:val="2A14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DF5C58"/>
    <w:multiLevelType w:val="hybridMultilevel"/>
    <w:tmpl w:val="DECE1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565DED"/>
    <w:multiLevelType w:val="multilevel"/>
    <w:tmpl w:val="2CD2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F27580"/>
    <w:multiLevelType w:val="multilevel"/>
    <w:tmpl w:val="E298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BB00AF"/>
    <w:multiLevelType w:val="multilevel"/>
    <w:tmpl w:val="E14E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653868"/>
    <w:multiLevelType w:val="hybridMultilevel"/>
    <w:tmpl w:val="80269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5B40EA"/>
    <w:multiLevelType w:val="multilevel"/>
    <w:tmpl w:val="308E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CD3AB4"/>
    <w:multiLevelType w:val="hybridMultilevel"/>
    <w:tmpl w:val="4B7089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42F67D8"/>
    <w:multiLevelType w:val="multilevel"/>
    <w:tmpl w:val="40B6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6A4ACA"/>
    <w:multiLevelType w:val="multilevel"/>
    <w:tmpl w:val="F60E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034868"/>
    <w:multiLevelType w:val="multilevel"/>
    <w:tmpl w:val="0464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6F4E32"/>
    <w:multiLevelType w:val="hybridMultilevel"/>
    <w:tmpl w:val="2C04F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8616CF"/>
    <w:multiLevelType w:val="multilevel"/>
    <w:tmpl w:val="5BD6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7"/>
  </w:num>
  <w:num w:numId="3">
    <w:abstractNumId w:val="0"/>
  </w:num>
  <w:num w:numId="4">
    <w:abstractNumId w:val="11"/>
  </w:num>
  <w:num w:numId="5">
    <w:abstractNumId w:val="1"/>
  </w:num>
  <w:num w:numId="6">
    <w:abstractNumId w:val="10"/>
  </w:num>
  <w:num w:numId="7">
    <w:abstractNumId w:val="8"/>
  </w:num>
  <w:num w:numId="8">
    <w:abstractNumId w:val="13"/>
  </w:num>
  <w:num w:numId="9">
    <w:abstractNumId w:val="6"/>
  </w:num>
  <w:num w:numId="10">
    <w:abstractNumId w:val="19"/>
  </w:num>
  <w:num w:numId="11">
    <w:abstractNumId w:val="7"/>
  </w:num>
  <w:num w:numId="12">
    <w:abstractNumId w:val="2"/>
  </w:num>
  <w:num w:numId="13">
    <w:abstractNumId w:val="16"/>
  </w:num>
  <w:num w:numId="14">
    <w:abstractNumId w:val="9"/>
  </w:num>
  <w:num w:numId="15">
    <w:abstractNumId w:val="5"/>
  </w:num>
  <w:num w:numId="16">
    <w:abstractNumId w:val="14"/>
  </w:num>
  <w:num w:numId="17">
    <w:abstractNumId w:val="12"/>
  </w:num>
  <w:num w:numId="18">
    <w:abstractNumId w:val="18"/>
  </w:num>
  <w:num w:numId="19">
    <w:abstractNumId w:val="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F54"/>
    <w:rsid w:val="0006545F"/>
    <w:rsid w:val="006D3DC2"/>
    <w:rsid w:val="00C30E5D"/>
    <w:rsid w:val="00C8336D"/>
    <w:rsid w:val="00D22567"/>
    <w:rsid w:val="00DD4ECA"/>
    <w:rsid w:val="00F87F54"/>
    <w:rsid w:val="00F96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012A5"/>
  <w15:chartTrackingRefBased/>
  <w15:docId w15:val="{EC7CD803-EA59-4E1A-B62E-DBFD6155A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7F5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7F54"/>
    <w:pPr>
      <w:ind w:left="720"/>
      <w:contextualSpacing/>
    </w:pPr>
  </w:style>
  <w:style w:type="paragraph" w:styleId="NormalWeb">
    <w:name w:val="Normal (Web)"/>
    <w:basedOn w:val="Normal"/>
    <w:uiPriority w:val="99"/>
    <w:semiHidden/>
    <w:unhideWhenUsed/>
    <w:rsid w:val="00C30E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30E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975707">
      <w:bodyDiv w:val="1"/>
      <w:marLeft w:val="0"/>
      <w:marRight w:val="0"/>
      <w:marTop w:val="0"/>
      <w:marBottom w:val="0"/>
      <w:divBdr>
        <w:top w:val="none" w:sz="0" w:space="0" w:color="auto"/>
        <w:left w:val="none" w:sz="0" w:space="0" w:color="auto"/>
        <w:bottom w:val="none" w:sz="0" w:space="0" w:color="auto"/>
        <w:right w:val="none" w:sz="0" w:space="0" w:color="auto"/>
      </w:divBdr>
    </w:div>
    <w:div w:id="501745322">
      <w:bodyDiv w:val="1"/>
      <w:marLeft w:val="0"/>
      <w:marRight w:val="0"/>
      <w:marTop w:val="0"/>
      <w:marBottom w:val="0"/>
      <w:divBdr>
        <w:top w:val="none" w:sz="0" w:space="0" w:color="auto"/>
        <w:left w:val="none" w:sz="0" w:space="0" w:color="auto"/>
        <w:bottom w:val="none" w:sz="0" w:space="0" w:color="auto"/>
        <w:right w:val="none" w:sz="0" w:space="0" w:color="auto"/>
      </w:divBdr>
    </w:div>
    <w:div w:id="947077372">
      <w:bodyDiv w:val="1"/>
      <w:marLeft w:val="0"/>
      <w:marRight w:val="0"/>
      <w:marTop w:val="0"/>
      <w:marBottom w:val="0"/>
      <w:divBdr>
        <w:top w:val="none" w:sz="0" w:space="0" w:color="auto"/>
        <w:left w:val="none" w:sz="0" w:space="0" w:color="auto"/>
        <w:bottom w:val="none" w:sz="0" w:space="0" w:color="auto"/>
        <w:right w:val="none" w:sz="0" w:space="0" w:color="auto"/>
      </w:divBdr>
    </w:div>
    <w:div w:id="1033263198">
      <w:bodyDiv w:val="1"/>
      <w:marLeft w:val="0"/>
      <w:marRight w:val="0"/>
      <w:marTop w:val="0"/>
      <w:marBottom w:val="0"/>
      <w:divBdr>
        <w:top w:val="none" w:sz="0" w:space="0" w:color="auto"/>
        <w:left w:val="none" w:sz="0" w:space="0" w:color="auto"/>
        <w:bottom w:val="none" w:sz="0" w:space="0" w:color="auto"/>
        <w:right w:val="none" w:sz="0" w:space="0" w:color="auto"/>
      </w:divBdr>
    </w:div>
    <w:div w:id="1379016626">
      <w:bodyDiv w:val="1"/>
      <w:marLeft w:val="0"/>
      <w:marRight w:val="0"/>
      <w:marTop w:val="0"/>
      <w:marBottom w:val="0"/>
      <w:divBdr>
        <w:top w:val="none" w:sz="0" w:space="0" w:color="auto"/>
        <w:left w:val="none" w:sz="0" w:space="0" w:color="auto"/>
        <w:bottom w:val="none" w:sz="0" w:space="0" w:color="auto"/>
        <w:right w:val="none" w:sz="0" w:space="0" w:color="auto"/>
      </w:divBdr>
    </w:div>
    <w:div w:id="1429809487">
      <w:bodyDiv w:val="1"/>
      <w:marLeft w:val="0"/>
      <w:marRight w:val="0"/>
      <w:marTop w:val="0"/>
      <w:marBottom w:val="0"/>
      <w:divBdr>
        <w:top w:val="none" w:sz="0" w:space="0" w:color="auto"/>
        <w:left w:val="none" w:sz="0" w:space="0" w:color="auto"/>
        <w:bottom w:val="none" w:sz="0" w:space="0" w:color="auto"/>
        <w:right w:val="none" w:sz="0" w:space="0" w:color="auto"/>
      </w:divBdr>
    </w:div>
    <w:div w:id="1727532587">
      <w:bodyDiv w:val="1"/>
      <w:marLeft w:val="0"/>
      <w:marRight w:val="0"/>
      <w:marTop w:val="0"/>
      <w:marBottom w:val="0"/>
      <w:divBdr>
        <w:top w:val="none" w:sz="0" w:space="0" w:color="auto"/>
        <w:left w:val="none" w:sz="0" w:space="0" w:color="auto"/>
        <w:bottom w:val="none" w:sz="0" w:space="0" w:color="auto"/>
        <w:right w:val="none" w:sz="0" w:space="0" w:color="auto"/>
      </w:divBdr>
    </w:div>
    <w:div w:id="1970085634">
      <w:bodyDiv w:val="1"/>
      <w:marLeft w:val="0"/>
      <w:marRight w:val="0"/>
      <w:marTop w:val="0"/>
      <w:marBottom w:val="0"/>
      <w:divBdr>
        <w:top w:val="none" w:sz="0" w:space="0" w:color="auto"/>
        <w:left w:val="none" w:sz="0" w:space="0" w:color="auto"/>
        <w:bottom w:val="none" w:sz="0" w:space="0" w:color="auto"/>
        <w:right w:val="none" w:sz="0" w:space="0" w:color="auto"/>
      </w:divBdr>
    </w:div>
    <w:div w:id="2020741259">
      <w:bodyDiv w:val="1"/>
      <w:marLeft w:val="0"/>
      <w:marRight w:val="0"/>
      <w:marTop w:val="0"/>
      <w:marBottom w:val="0"/>
      <w:divBdr>
        <w:top w:val="none" w:sz="0" w:space="0" w:color="auto"/>
        <w:left w:val="none" w:sz="0" w:space="0" w:color="auto"/>
        <w:bottom w:val="none" w:sz="0" w:space="0" w:color="auto"/>
        <w:right w:val="none" w:sz="0" w:space="0" w:color="auto"/>
      </w:divBdr>
    </w:div>
    <w:div w:id="2043750443">
      <w:bodyDiv w:val="1"/>
      <w:marLeft w:val="0"/>
      <w:marRight w:val="0"/>
      <w:marTop w:val="0"/>
      <w:marBottom w:val="0"/>
      <w:divBdr>
        <w:top w:val="none" w:sz="0" w:space="0" w:color="auto"/>
        <w:left w:val="none" w:sz="0" w:space="0" w:color="auto"/>
        <w:bottom w:val="none" w:sz="0" w:space="0" w:color="auto"/>
        <w:right w:val="none" w:sz="0" w:space="0" w:color="auto"/>
      </w:divBdr>
    </w:div>
    <w:div w:id="2140688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qa.org.uk/pastpapers/findpastpaper.htm?searchText=practical+cookery&amp;subject=&amp;level=N5&amp;includeMiVal="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lanitplus.net/CareerAreas/View/15" TargetMode="External"/><Relationship Id="rId5" Type="http://schemas.openxmlformats.org/officeDocument/2006/relationships/styles" Target="styles.xml"/><Relationship Id="rId10" Type="http://schemas.openxmlformats.org/officeDocument/2006/relationships/hyperlink" Target="https://www.bbc.co.uk/education/subjects/zhtsr82" TargetMode="External"/><Relationship Id="rId4" Type="http://schemas.openxmlformats.org/officeDocument/2006/relationships/numbering" Target="numbering.xml"/><Relationship Id="rId9" Type="http://schemas.openxmlformats.org/officeDocument/2006/relationships/hyperlink" Target="https://www.understandingstandards.org.uk/Subjects/PracticalCook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01E419B79DE45A46AC7DE80F268C3" ma:contentTypeVersion="39" ma:contentTypeDescription="Create a new document." ma:contentTypeScope="" ma:versionID="8622ad4863eb0c96b99f9744664e8d3f">
  <xsd:schema xmlns:xsd="http://www.w3.org/2001/XMLSchema" xmlns:xs="http://www.w3.org/2001/XMLSchema" xmlns:p="http://schemas.microsoft.com/office/2006/metadata/properties" xmlns:ns3="3142f35a-7007-464b-a71f-3c91ef56ccf1" xmlns:ns4="541031f9-7e55-4d61-86e3-e2658b9cc10a" targetNamespace="http://schemas.microsoft.com/office/2006/metadata/properties" ma:root="true" ma:fieldsID="7e9c9503d8b44d3edebea7697053a009" ns3:_="" ns4:_="">
    <xsd:import namespace="3142f35a-7007-464b-a71f-3c91ef56ccf1"/>
    <xsd:import namespace="541031f9-7e55-4d61-86e3-e2658b9cc10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element ref="ns4:MediaLengthInSeconds" minOccurs="0"/>
                <xsd:element ref="ns4:_activity" minOccurs="0"/>
                <xsd:element ref="ns4:Teams_Channel_Section_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2f35a-7007-464b-a71f-3c91ef56cc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1031f9-7e55-4d61-86e3-e2658b9cc10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msChannelId" ma:index="17" nillable="true" ma:displayName="Teams Channel Id" ma:internalName="TeamsChannelId">
      <xsd:simpleType>
        <xsd:restriction base="dms:Text"/>
      </xsd:simpleType>
    </xsd:element>
    <xsd:element name="Owner" ma:index="1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9" nillable="true" ma:displayName="Math Settings" ma:internalName="Math_Settings">
      <xsd:simpleType>
        <xsd:restriction base="dms:Text"/>
      </xsd:simple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5" nillable="true" ma:displayName="Distribution Groups" ma:internalName="Distribution_Groups">
      <xsd:simpleType>
        <xsd:restriction base="dms:Note">
          <xsd:maxLength value="255"/>
        </xsd:restriction>
      </xsd:simpleType>
    </xsd:element>
    <xsd:element name="LMS_Mappings" ma:index="26" nillable="true" ma:displayName="LMS Mappings" ma:internalName="LMS_Mappings">
      <xsd:simpleType>
        <xsd:restriction base="dms:Note">
          <xsd:maxLength value="255"/>
        </xsd:restriction>
      </xsd:simple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IsNotebookLocked" ma:index="32" nillable="true" ma:displayName="Is Notebook Locked" ma:internalName="IsNotebookLocked">
      <xsd:simpleType>
        <xsd:restriction base="dms:Boolea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LengthInSeconds" ma:index="41" nillable="true" ma:displayName="Length (seconds)" ma:internalName="MediaLengthInSeconds" ma:readOnly="true">
      <xsd:simpleType>
        <xsd:restriction base="dms:Unknown"/>
      </xsd:simpleType>
    </xsd:element>
    <xsd:element name="_activity" ma:index="42" nillable="true" ma:displayName="_activity" ma:hidden="true" ma:internalName="_activity">
      <xsd:simpleType>
        <xsd:restriction base="dms:Note"/>
      </xsd:simpleType>
    </xsd:element>
    <xsd:element name="Teams_Channel_Section_Location" ma:index="43" nillable="true" ma:displayName="Teams Channel Section Location" ma:internalName="Teams_Channel_Section_Location">
      <xsd:simpleType>
        <xsd:restriction base="dms:Text"/>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ystemTags" ma:index="45" nillable="true" ma:displayName="MediaServiceSystemTags" ma:hidden="true" ma:internalName="MediaServiceSystemTags" ma:readOnly="true">
      <xsd:simpleType>
        <xsd:restriction base="dms:Note"/>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nvited_Students xmlns="541031f9-7e55-4d61-86e3-e2658b9cc10a" xsi:nil="true"/>
    <Is_Collaboration_Space_Locked xmlns="541031f9-7e55-4d61-86e3-e2658b9cc10a" xsi:nil="true"/>
    <Math_Settings xmlns="541031f9-7e55-4d61-86e3-e2658b9cc10a" xsi:nil="true"/>
    <AppVersion xmlns="541031f9-7e55-4d61-86e3-e2658b9cc10a" xsi:nil="true"/>
    <LMS_Mappings xmlns="541031f9-7e55-4d61-86e3-e2658b9cc10a" xsi:nil="true"/>
    <DefaultSectionNames xmlns="541031f9-7e55-4d61-86e3-e2658b9cc10a" xsi:nil="true"/>
    <Templates xmlns="541031f9-7e55-4d61-86e3-e2658b9cc10a" xsi:nil="true"/>
    <Self_Registration_Enabled xmlns="541031f9-7e55-4d61-86e3-e2658b9cc10a" xsi:nil="true"/>
    <FolderType xmlns="541031f9-7e55-4d61-86e3-e2658b9cc10a" xsi:nil="true"/>
    <Teachers xmlns="541031f9-7e55-4d61-86e3-e2658b9cc10a">
      <UserInfo>
        <DisplayName/>
        <AccountId xsi:nil="true"/>
        <AccountType/>
      </UserInfo>
    </Teachers>
    <Student_Groups xmlns="541031f9-7e55-4d61-86e3-e2658b9cc10a">
      <UserInfo>
        <DisplayName/>
        <AccountId xsi:nil="true"/>
        <AccountType/>
      </UserInfo>
    </Student_Groups>
    <TeamsChannelId xmlns="541031f9-7e55-4d61-86e3-e2658b9cc10a" xsi:nil="true"/>
    <Teams_Channel_Section_Location xmlns="541031f9-7e55-4d61-86e3-e2658b9cc10a" xsi:nil="true"/>
    <CultureName xmlns="541031f9-7e55-4d61-86e3-e2658b9cc10a" xsi:nil="true"/>
    <Students xmlns="541031f9-7e55-4d61-86e3-e2658b9cc10a">
      <UserInfo>
        <DisplayName/>
        <AccountId xsi:nil="true"/>
        <AccountType/>
      </UserInfo>
    </Students>
    <IsNotebookLocked xmlns="541031f9-7e55-4d61-86e3-e2658b9cc10a" xsi:nil="true"/>
    <_activity xmlns="541031f9-7e55-4d61-86e3-e2658b9cc10a" xsi:nil="true"/>
    <Has_Teacher_Only_SectionGroup xmlns="541031f9-7e55-4d61-86e3-e2658b9cc10a" xsi:nil="true"/>
    <Owner xmlns="541031f9-7e55-4d61-86e3-e2658b9cc10a">
      <UserInfo>
        <DisplayName/>
        <AccountId xsi:nil="true"/>
        <AccountType/>
      </UserInfo>
    </Owner>
    <Distribution_Groups xmlns="541031f9-7e55-4d61-86e3-e2658b9cc10a" xsi:nil="true"/>
    <Invited_Teachers xmlns="541031f9-7e55-4d61-86e3-e2658b9cc10a" xsi:nil="true"/>
    <NotebookType xmlns="541031f9-7e55-4d61-86e3-e2658b9cc10a" xsi:nil="true"/>
  </documentManagement>
</p:properties>
</file>

<file path=customXml/itemProps1.xml><?xml version="1.0" encoding="utf-8"?>
<ds:datastoreItem xmlns:ds="http://schemas.openxmlformats.org/officeDocument/2006/customXml" ds:itemID="{BE49D310-2C1B-41D5-951A-2520B09EE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2f35a-7007-464b-a71f-3c91ef56ccf1"/>
    <ds:schemaRef ds:uri="541031f9-7e55-4d61-86e3-e2658b9cc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126AD-2B25-4BE6-B925-4FBCBB211813}">
  <ds:schemaRefs>
    <ds:schemaRef ds:uri="http://schemas.microsoft.com/sharepoint/v3/contenttype/forms"/>
  </ds:schemaRefs>
</ds:datastoreItem>
</file>

<file path=customXml/itemProps3.xml><?xml version="1.0" encoding="utf-8"?>
<ds:datastoreItem xmlns:ds="http://schemas.openxmlformats.org/officeDocument/2006/customXml" ds:itemID="{88F51425-0E4D-4EFF-A2A6-CF74F809C103}">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 ds:uri="541031f9-7e55-4d61-86e3-e2658b9cc10a"/>
    <ds:schemaRef ds:uri="3142f35a-7007-464b-a71f-3c91ef56ccf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3223</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Dougal</dc:creator>
  <cp:keywords/>
  <dc:description/>
  <cp:lastModifiedBy>Miss MacGregor</cp:lastModifiedBy>
  <cp:revision>2</cp:revision>
  <dcterms:created xsi:type="dcterms:W3CDTF">2024-06-26T13:54:00Z</dcterms:created>
  <dcterms:modified xsi:type="dcterms:W3CDTF">2024-06-26T13:54:00Z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0x01010004401E419B79DE45A46AC7DE80F268C3</vt:lpwstr>
  </property>
</Properties>
</file>