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46C" w:rsidRDefault="0069046C" w:rsidP="0069046C">
      <w:pPr>
        <w:jc w:val="center"/>
        <w:rPr>
          <w:b/>
          <w:sz w:val="24"/>
        </w:rPr>
      </w:pPr>
      <w:r>
        <w:rPr>
          <w:b/>
          <w:noProof/>
          <w:sz w:val="24"/>
          <w:lang w:eastAsia="en-GB"/>
        </w:rPr>
        <w:drawing>
          <wp:inline distT="0" distB="0" distL="0" distR="0">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rsidR="0069046C" w:rsidRDefault="0069046C">
      <w:pPr>
        <w:rPr>
          <w:b/>
          <w:color w:val="4F81BD" w:themeColor="accent1"/>
          <w:sz w:val="28"/>
        </w:rPr>
      </w:pPr>
    </w:p>
    <w:p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rsidR="00AD299B" w:rsidRPr="0069046C" w:rsidRDefault="003722E1">
      <w:pPr>
        <w:rPr>
          <w:sz w:val="28"/>
        </w:rPr>
      </w:pPr>
      <w:r>
        <w:rPr>
          <w:sz w:val="28"/>
        </w:rPr>
        <w:t xml:space="preserve">Minute of meeting, </w:t>
      </w:r>
      <w:r w:rsidR="008F14DD">
        <w:rPr>
          <w:sz w:val="28"/>
        </w:rPr>
        <w:t>Monday 12</w:t>
      </w:r>
      <w:r w:rsidR="008F14DD" w:rsidRPr="008F14DD">
        <w:rPr>
          <w:sz w:val="28"/>
          <w:vertAlign w:val="superscript"/>
        </w:rPr>
        <w:t>th</w:t>
      </w:r>
      <w:r w:rsidR="008F14DD">
        <w:rPr>
          <w:sz w:val="28"/>
        </w:rPr>
        <w:t xml:space="preserve"> June </w:t>
      </w:r>
      <w:r w:rsidR="00D96F4D">
        <w:rPr>
          <w:sz w:val="28"/>
        </w:rPr>
        <w:t>2017</w:t>
      </w:r>
    </w:p>
    <w:p w:rsidR="00AD299B" w:rsidRDefault="00AD299B"/>
    <w:p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Colin Richardson, Gillian Cochrane</w:t>
      </w:r>
      <w:r w:rsidR="00D96F4D">
        <w:t xml:space="preserve">, </w:t>
      </w:r>
      <w:r w:rsidR="008F14DD">
        <w:t>Victoria Lowe</w:t>
      </w:r>
      <w:r w:rsidR="00D96F4D">
        <w:t xml:space="preserve">, Bruce Watson, </w:t>
      </w:r>
    </w:p>
    <w:p w:rsidR="005A407F" w:rsidRDefault="005A407F" w:rsidP="0069046C">
      <w:pPr>
        <w:pBdr>
          <w:bottom w:val="single" w:sz="12" w:space="7" w:color="auto"/>
        </w:pBdr>
        <w:tabs>
          <w:tab w:val="left" w:pos="1134"/>
        </w:tabs>
        <w:ind w:left="1134" w:hanging="1134"/>
      </w:pPr>
      <w:r>
        <w:rPr>
          <w:b/>
        </w:rPr>
        <w:t>Apologies:</w:t>
      </w:r>
      <w:r w:rsidR="00D96F4D">
        <w:t xml:space="preserve"> Gillian Good, Ian Yule, Caroline Lathe, </w:t>
      </w:r>
      <w:r w:rsidR="008F14DD">
        <w:t>Duncan Robertson, Sarah Martin, Kelly Fairbairn, Andrew Hay.</w:t>
      </w:r>
    </w:p>
    <w:p w:rsidR="0069046C" w:rsidRDefault="0069046C"/>
    <w:p w:rsidR="00AE4CFC" w:rsidRDefault="00AE4CFC">
      <w:r>
        <w:t xml:space="preserve">There were </w:t>
      </w:r>
      <w:r w:rsidR="00F82A6B">
        <w:t>no matters arising from the previous</w:t>
      </w:r>
      <w:bookmarkStart w:id="0" w:name="_GoBack"/>
      <w:bookmarkEnd w:id="0"/>
      <w:r>
        <w:t xml:space="preserve"> minutes.</w:t>
      </w:r>
    </w:p>
    <w:p w:rsidR="00AE4CFC" w:rsidRDefault="00AE4CFC"/>
    <w:p w:rsidR="0022703B" w:rsidRDefault="008F14DD">
      <w:r>
        <w:t>The meeting began with an evaluation of peer observation and learning rounds. Through time pressures, there were far fewer participants in the final round of peer observation. However, last September there were 33 Post-Its placed on the good practice board and the expectatio</w:t>
      </w:r>
      <w:r w:rsidR="006753AD">
        <w:t>n is that we will return to this level of participation when the next peer observation week takes place in</w:t>
      </w:r>
      <w:r>
        <w:t xml:space="preserve"> September. The Learning Rounds in May were judged to have been very successful and staff felt that it had been a rewarding experience. One of the most useful parts of the day was the opportunity for a lengthy professional discussion on good practice. </w:t>
      </w:r>
    </w:p>
    <w:p w:rsidR="008F14DD" w:rsidRDefault="008F14DD"/>
    <w:p w:rsidR="005D01A1" w:rsidRDefault="008F14DD">
      <w:r>
        <w:t xml:space="preserve">Colin Richardson then led the group in a discussion on the </w:t>
      </w:r>
      <w:r w:rsidR="000E40B0">
        <w:t xml:space="preserve">revised Lesson Evaluation Toolkit. As a result of this, some changes were made to the wording of the toolkit. The group was reminded of how the toolkit was created through collegiate work and the changes that had been made to it over time.  BR explained the rationale for the further changes he had made, based on Hattie’s text </w:t>
      </w:r>
      <w:r w:rsidR="000E40B0">
        <w:rPr>
          <w:i/>
        </w:rPr>
        <w:t>Visible Learning for Teachers</w:t>
      </w:r>
      <w:r w:rsidR="000E40B0">
        <w:t xml:space="preserve">. </w:t>
      </w:r>
      <w:r w:rsidR="005D01A1">
        <w:t>Other changes reflect our own enhanced development as practitioners – as we improve colle</w:t>
      </w:r>
      <w:r w:rsidR="006753AD">
        <w:t xml:space="preserve">ctively, we are raising our own </w:t>
      </w:r>
      <w:r w:rsidR="005D01A1">
        <w:t xml:space="preserve">expectations. BR explained that he had deliberately used the word “multiple” in the fifth element as it reflected the wording in Hattie’s text. It is used here in the sense of using a number of different learning strategies which present the learning intention from different angles. </w:t>
      </w:r>
      <w:r w:rsidR="000E40B0">
        <w:t>Postings on the Eyemouth High School Learning and Teaching website follow the structure of the toolkit and are group</w:t>
      </w:r>
      <w:r w:rsidR="006753AD">
        <w:t>ed</w:t>
      </w:r>
      <w:r w:rsidR="000E40B0">
        <w:t xml:space="preserve"> under the different toolkit elements. Thi</w:t>
      </w:r>
      <w:r w:rsidR="005D01A1">
        <w:t>s allows staff to have a deeper understanding of the specifics of each element of the toolkit.</w:t>
      </w:r>
    </w:p>
    <w:p w:rsidR="005D01A1" w:rsidRDefault="005D01A1"/>
    <w:p w:rsidR="00EE4D0B" w:rsidRDefault="005D01A1">
      <w:r>
        <w:t xml:space="preserve">The group had been asked to review </w:t>
      </w:r>
      <w:r w:rsidR="006753AD">
        <w:t xml:space="preserve">at the meeting the texts they volunteered to read </w:t>
      </w:r>
      <w:r>
        <w:t xml:space="preserve">to allow a decision to be made on which texts to buy for the professional reading library. As very few people present had </w:t>
      </w:r>
      <w:r w:rsidR="006753AD">
        <w:t>reviewed their text, the discussion was postponed till the next meeting.</w:t>
      </w:r>
      <w:r w:rsidR="000E40B0">
        <w:t xml:space="preserve">   </w:t>
      </w:r>
    </w:p>
    <w:p w:rsidR="000E40B0" w:rsidRPr="000E40B0" w:rsidRDefault="000E40B0"/>
    <w:p w:rsidR="000E40B0" w:rsidRDefault="000E40B0"/>
    <w:p w:rsidR="002926AC" w:rsidRDefault="00EF7DED" w:rsidP="00872A5E">
      <w:r>
        <w:t xml:space="preserve"> </w:t>
      </w:r>
      <w:r w:rsidR="00872A5E">
        <w:t xml:space="preserve">The </w:t>
      </w:r>
      <w:r w:rsidR="00513EB2">
        <w:t>group will meet again on Monday</w:t>
      </w:r>
      <w:r w:rsidR="00D53722">
        <w:t xml:space="preserve"> </w:t>
      </w:r>
      <w:r w:rsidR="0073241B">
        <w:t>21</w:t>
      </w:r>
      <w:r w:rsidR="0073241B" w:rsidRPr="0073241B">
        <w:rPr>
          <w:vertAlign w:val="superscript"/>
        </w:rPr>
        <w:t>st</w:t>
      </w:r>
      <w:r w:rsidR="0073241B">
        <w:t xml:space="preserve"> August</w:t>
      </w:r>
      <w:r w:rsidR="00FC31EA">
        <w:t xml:space="preserve"> in the staff conferen</w:t>
      </w:r>
      <w:r w:rsidR="00947EAC">
        <w:t>ce room</w:t>
      </w:r>
      <w:r w:rsidR="00872A5E">
        <w:t xml:space="preserve">. </w:t>
      </w:r>
    </w:p>
    <w:p w:rsidR="002926AC" w:rsidRDefault="002926AC" w:rsidP="00AD299B"/>
    <w:p w:rsidR="0069046C" w:rsidRPr="0069046C" w:rsidRDefault="009A7377" w:rsidP="0069046C">
      <w:pPr>
        <w:jc w:val="right"/>
        <w:rPr>
          <w:i/>
        </w:rPr>
      </w:pPr>
      <w:r>
        <w:rPr>
          <w:i/>
        </w:rPr>
        <w:t>C. Martin</w:t>
      </w:r>
      <w:r w:rsidR="0069046C" w:rsidRPr="0069046C">
        <w:rPr>
          <w:i/>
        </w:rPr>
        <w:t xml:space="preserve">, </w:t>
      </w:r>
      <w:r w:rsidR="0073241B">
        <w:rPr>
          <w:i/>
        </w:rPr>
        <w:t>17.08.17</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95391"/>
    <w:rsid w:val="000E40B0"/>
    <w:rsid w:val="00115123"/>
    <w:rsid w:val="001C5C18"/>
    <w:rsid w:val="0022703B"/>
    <w:rsid w:val="002926AC"/>
    <w:rsid w:val="002A406D"/>
    <w:rsid w:val="003722E1"/>
    <w:rsid w:val="00396D12"/>
    <w:rsid w:val="00476C6E"/>
    <w:rsid w:val="00513EB2"/>
    <w:rsid w:val="005A407F"/>
    <w:rsid w:val="005D01A1"/>
    <w:rsid w:val="006753AD"/>
    <w:rsid w:val="0069046C"/>
    <w:rsid w:val="00710CDF"/>
    <w:rsid w:val="0073241B"/>
    <w:rsid w:val="00872A5E"/>
    <w:rsid w:val="008808C3"/>
    <w:rsid w:val="008F14DD"/>
    <w:rsid w:val="009317DF"/>
    <w:rsid w:val="009347FA"/>
    <w:rsid w:val="00947EAC"/>
    <w:rsid w:val="009A7377"/>
    <w:rsid w:val="00A61B30"/>
    <w:rsid w:val="00AA5216"/>
    <w:rsid w:val="00AD299B"/>
    <w:rsid w:val="00AE4CFC"/>
    <w:rsid w:val="00C175B6"/>
    <w:rsid w:val="00CA07E3"/>
    <w:rsid w:val="00CB037F"/>
    <w:rsid w:val="00D51EE5"/>
    <w:rsid w:val="00D53722"/>
    <w:rsid w:val="00D96F4D"/>
    <w:rsid w:val="00EE4D0B"/>
    <w:rsid w:val="00EF7DED"/>
    <w:rsid w:val="00EF7E58"/>
    <w:rsid w:val="00F82A6B"/>
    <w:rsid w:val="00FA457C"/>
    <w:rsid w:val="00FC3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6C044-EA11-41EC-BA7A-366B4B895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2017-08-17T09:01:00Z</dcterms:created>
  <dcterms:modified xsi:type="dcterms:W3CDTF">2017-08-17T09:01:00Z</dcterms:modified>
</cp:coreProperties>
</file>