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D60" w:rsidRDefault="00652EBA" w:rsidP="008C194B">
      <w:pPr>
        <w:jc w:val="center"/>
        <w:rPr>
          <w:rFonts w:ascii="Tempus Sans ITC" w:hAnsi="Tempus Sans ITC"/>
          <w:b/>
          <w:sz w:val="32"/>
          <w:szCs w:val="32"/>
          <w:u w:val="single"/>
        </w:rPr>
      </w:pPr>
      <w:r>
        <w:rPr>
          <w:rFonts w:ascii="Tempus Sans ITC" w:hAnsi="Tempus Sans ITC"/>
          <w:b/>
          <w:sz w:val="32"/>
          <w:szCs w:val="32"/>
          <w:u w:val="single"/>
        </w:rPr>
        <w:t xml:space="preserve">STAGING </w:t>
      </w:r>
    </w:p>
    <w:p w:rsidR="008C194B" w:rsidRPr="008577DA" w:rsidRDefault="001D3250" w:rsidP="008C194B">
      <w:pPr>
        <w:jc w:val="center"/>
        <w:rPr>
          <w:rFonts w:ascii="Tempus Sans ITC" w:hAnsi="Tempus Sans ITC"/>
          <w:b/>
          <w:sz w:val="32"/>
          <w:szCs w:val="32"/>
          <w:u w:val="single"/>
        </w:rPr>
      </w:pPr>
      <w:r w:rsidRPr="001D3250">
        <w:rPr>
          <w:rFonts w:ascii="Tempus Sans ITC" w:hAnsi="Tempus Sans ITC"/>
          <w:b/>
          <w:sz w:val="32"/>
          <w:szCs w:val="32"/>
          <w:u w:val="single"/>
        </w:rPr>
        <w:t>KNOWLEDGE ORGANISER</w:t>
      </w:r>
    </w:p>
    <w:p w:rsidR="008C194B" w:rsidRPr="008577DA" w:rsidRDefault="00652EBA" w:rsidP="001C5D60">
      <w:pPr>
        <w:jc w:val="center"/>
        <w:rPr>
          <w:rFonts w:ascii="Tempus Sans ITC" w:hAnsi="Tempus Sans ITC"/>
          <w:i/>
          <w:sz w:val="32"/>
          <w:szCs w:val="32"/>
        </w:rPr>
      </w:pPr>
      <w:r w:rsidRPr="008577DA">
        <w:rPr>
          <w:rFonts w:ascii="Tempus Sans ITC" w:hAnsi="Tempus Sans ITC"/>
          <w:i/>
          <w:sz w:val="32"/>
          <w:szCs w:val="32"/>
        </w:rPr>
        <w:t>The type of staging you choose for your Drama can enhance the overall impact of the performance.</w:t>
      </w:r>
    </w:p>
    <w:tbl>
      <w:tblPr>
        <w:tblStyle w:val="TableGrid"/>
        <w:tblW w:w="0" w:type="auto"/>
        <w:tblInd w:w="-601" w:type="dxa"/>
        <w:tblLook w:val="04A0" w:firstRow="1" w:lastRow="0" w:firstColumn="1" w:lastColumn="0" w:noHBand="0" w:noVBand="1"/>
      </w:tblPr>
      <w:tblGrid>
        <w:gridCol w:w="3161"/>
        <w:gridCol w:w="6682"/>
      </w:tblGrid>
      <w:tr w:rsidR="001D3250" w:rsidTr="008577DA">
        <w:tc>
          <w:tcPr>
            <w:tcW w:w="3161" w:type="dxa"/>
          </w:tcPr>
          <w:p w:rsidR="001D3250" w:rsidRPr="008577DA" w:rsidRDefault="00652EBA" w:rsidP="001D3250">
            <w:pPr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  <w:r w:rsidRPr="008577DA">
              <w:rPr>
                <w:rFonts w:ascii="Tempus Sans ITC" w:hAnsi="Tempus Sans ITC"/>
                <w:b/>
                <w:sz w:val="24"/>
                <w:szCs w:val="24"/>
              </w:rPr>
              <w:t>END ON</w:t>
            </w:r>
          </w:p>
        </w:tc>
        <w:tc>
          <w:tcPr>
            <w:tcW w:w="6682" w:type="dxa"/>
          </w:tcPr>
          <w:p w:rsidR="001D3250" w:rsidRPr="008577DA" w:rsidRDefault="00652EBA" w:rsidP="00652EBA">
            <w:pPr>
              <w:rPr>
                <w:rFonts w:ascii="Tempus Sans ITC" w:hAnsi="Tempus Sans ITC"/>
                <w:sz w:val="24"/>
                <w:szCs w:val="24"/>
              </w:rPr>
            </w:pPr>
            <w:r w:rsidRPr="008577DA">
              <w:rPr>
                <w:rFonts w:ascii="Tempus Sans ITC" w:hAnsi="Tempus Sans ITC"/>
                <w:sz w:val="24"/>
                <w:szCs w:val="24"/>
              </w:rPr>
              <w:t>The Drama Studio – audience one end, actors the other.</w:t>
            </w:r>
          </w:p>
          <w:p w:rsidR="008577DA" w:rsidRPr="008577DA" w:rsidRDefault="00652EBA" w:rsidP="00652EBA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8577DA">
              <w:rPr>
                <w:rFonts w:ascii="Tempus Sans ITC" w:hAnsi="Tempus Sans ITC"/>
                <w:b/>
                <w:sz w:val="24"/>
                <w:szCs w:val="24"/>
              </w:rPr>
              <w:t xml:space="preserve">BENEFITS:  </w:t>
            </w:r>
            <w:r w:rsidR="00FD72A5" w:rsidRPr="008577DA">
              <w:rPr>
                <w:rFonts w:ascii="Tempus Sans ITC" w:hAnsi="Tempus Sans ITC"/>
                <w:b/>
                <w:sz w:val="24"/>
                <w:szCs w:val="24"/>
              </w:rPr>
              <w:t xml:space="preserve">    </w:t>
            </w:r>
          </w:p>
          <w:p w:rsidR="00652EBA" w:rsidRPr="008577DA" w:rsidRDefault="00652EBA" w:rsidP="00652EBA">
            <w:pPr>
              <w:rPr>
                <w:rFonts w:ascii="Tempus Sans ITC" w:hAnsi="Tempus Sans ITC"/>
                <w:sz w:val="24"/>
                <w:szCs w:val="24"/>
              </w:rPr>
            </w:pPr>
            <w:r w:rsidRPr="008577DA">
              <w:rPr>
                <w:rFonts w:ascii="Tempus Sans ITC" w:hAnsi="Tempus Sans ITC"/>
                <w:sz w:val="24"/>
                <w:szCs w:val="24"/>
              </w:rPr>
              <w:t>All audience have same view point</w:t>
            </w:r>
          </w:p>
          <w:p w:rsidR="00FD72A5" w:rsidRPr="008577DA" w:rsidRDefault="00FD72A5" w:rsidP="00652EBA">
            <w:pPr>
              <w:rPr>
                <w:rFonts w:ascii="Tempus Sans ITC" w:hAnsi="Tempus Sans ITC"/>
                <w:sz w:val="24"/>
                <w:szCs w:val="24"/>
              </w:rPr>
            </w:pPr>
            <w:r w:rsidRPr="008577DA">
              <w:rPr>
                <w:rFonts w:ascii="Tempus Sans ITC" w:hAnsi="Tempus Sans ITC"/>
                <w:sz w:val="24"/>
                <w:szCs w:val="24"/>
              </w:rPr>
              <w:t>Tends to have wing space for scenery and props</w:t>
            </w:r>
          </w:p>
          <w:p w:rsidR="00FD72A5" w:rsidRPr="008577DA" w:rsidRDefault="00FD72A5" w:rsidP="00652EBA">
            <w:pPr>
              <w:rPr>
                <w:rFonts w:ascii="Tempus Sans ITC" w:hAnsi="Tempus Sans ITC"/>
                <w:sz w:val="24"/>
                <w:szCs w:val="24"/>
              </w:rPr>
            </w:pPr>
            <w:r w:rsidRPr="008577DA">
              <w:rPr>
                <w:rFonts w:ascii="Tempus Sans ITC" w:hAnsi="Tempus Sans ITC"/>
                <w:b/>
                <w:sz w:val="24"/>
                <w:szCs w:val="24"/>
              </w:rPr>
              <w:t>NEGATIVES:</w:t>
            </w:r>
            <w:r w:rsidRPr="008577DA">
              <w:rPr>
                <w:rFonts w:ascii="Tempus Sans ITC" w:hAnsi="Tempus Sans ITC"/>
                <w:sz w:val="24"/>
                <w:szCs w:val="24"/>
              </w:rPr>
              <w:t xml:space="preserve">  Some audience may hav</w:t>
            </w:r>
            <w:r w:rsidR="008577DA" w:rsidRPr="008577DA">
              <w:rPr>
                <w:rFonts w:ascii="Tempus Sans ITC" w:hAnsi="Tempus Sans ITC"/>
                <w:sz w:val="24"/>
                <w:szCs w:val="24"/>
              </w:rPr>
              <w:t xml:space="preserve">e restricted view as all on one </w:t>
            </w:r>
            <w:r w:rsidRPr="008577DA">
              <w:rPr>
                <w:rFonts w:ascii="Tempus Sans ITC" w:hAnsi="Tempus Sans ITC"/>
                <w:sz w:val="24"/>
                <w:szCs w:val="24"/>
              </w:rPr>
              <w:t>level</w:t>
            </w:r>
          </w:p>
          <w:p w:rsidR="00FD72A5" w:rsidRPr="008577DA" w:rsidRDefault="00FD72A5" w:rsidP="00652EBA">
            <w:pPr>
              <w:rPr>
                <w:rFonts w:ascii="Tempus Sans ITC" w:hAnsi="Tempus Sans ITC"/>
                <w:sz w:val="24"/>
                <w:szCs w:val="24"/>
              </w:rPr>
            </w:pPr>
            <w:r w:rsidRPr="008577DA">
              <w:rPr>
                <w:rFonts w:ascii="Tempus Sans ITC" w:hAnsi="Tempus Sans ITC"/>
                <w:sz w:val="24"/>
                <w:szCs w:val="24"/>
              </w:rPr>
              <w:t>Not very interesting</w:t>
            </w:r>
          </w:p>
          <w:p w:rsidR="00652EBA" w:rsidRPr="008577DA" w:rsidRDefault="00652EBA" w:rsidP="00652EBA">
            <w:pPr>
              <w:rPr>
                <w:rFonts w:ascii="Tempus Sans ITC" w:hAnsi="Tempus Sans ITC"/>
                <w:sz w:val="24"/>
                <w:szCs w:val="24"/>
              </w:rPr>
            </w:pPr>
            <w:r w:rsidRPr="008577DA">
              <w:rPr>
                <w:rFonts w:ascii="Tempus Sans ITC" w:hAnsi="Tempus Sans ITC"/>
                <w:sz w:val="24"/>
                <w:szCs w:val="24"/>
              </w:rPr>
              <w:t xml:space="preserve">                   </w:t>
            </w:r>
          </w:p>
        </w:tc>
      </w:tr>
      <w:tr w:rsidR="001D3250" w:rsidTr="008577DA">
        <w:tc>
          <w:tcPr>
            <w:tcW w:w="3161" w:type="dxa"/>
          </w:tcPr>
          <w:p w:rsidR="001D3250" w:rsidRPr="008577DA" w:rsidRDefault="00652EBA" w:rsidP="001D3250">
            <w:pPr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  <w:r w:rsidRPr="008577DA">
              <w:rPr>
                <w:rFonts w:ascii="Tempus Sans ITC" w:hAnsi="Tempus Sans ITC"/>
                <w:b/>
                <w:sz w:val="24"/>
                <w:szCs w:val="24"/>
              </w:rPr>
              <w:t>PROSCENIUM ARCH</w:t>
            </w:r>
          </w:p>
        </w:tc>
        <w:tc>
          <w:tcPr>
            <w:tcW w:w="6682" w:type="dxa"/>
          </w:tcPr>
          <w:p w:rsidR="001D3250" w:rsidRPr="008577DA" w:rsidRDefault="00FD72A5" w:rsidP="00FD72A5">
            <w:pPr>
              <w:rPr>
                <w:rFonts w:ascii="Tempus Sans ITC" w:hAnsi="Tempus Sans ITC"/>
                <w:sz w:val="24"/>
                <w:szCs w:val="24"/>
              </w:rPr>
            </w:pPr>
            <w:r w:rsidRPr="008577DA">
              <w:rPr>
                <w:rFonts w:ascii="Tempus Sans ITC" w:hAnsi="Tempus Sans ITC"/>
                <w:sz w:val="24"/>
                <w:szCs w:val="24"/>
              </w:rPr>
              <w:t>The Kings Theatre – framed stage with curtains, tends to be tiered seating</w:t>
            </w:r>
          </w:p>
          <w:p w:rsidR="008577DA" w:rsidRPr="00C62231" w:rsidRDefault="00FD72A5" w:rsidP="00FD72A5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C62231">
              <w:rPr>
                <w:rFonts w:ascii="Tempus Sans ITC" w:hAnsi="Tempus Sans ITC"/>
                <w:b/>
                <w:sz w:val="24"/>
                <w:szCs w:val="24"/>
              </w:rPr>
              <w:t xml:space="preserve">BENEFITS:      </w:t>
            </w:r>
          </w:p>
          <w:p w:rsidR="00FD72A5" w:rsidRPr="008577DA" w:rsidRDefault="00FD72A5" w:rsidP="00FD72A5">
            <w:pPr>
              <w:rPr>
                <w:rFonts w:ascii="Tempus Sans ITC" w:hAnsi="Tempus Sans ITC"/>
                <w:sz w:val="24"/>
                <w:szCs w:val="24"/>
              </w:rPr>
            </w:pPr>
            <w:r w:rsidRPr="008577DA">
              <w:rPr>
                <w:rFonts w:ascii="Tempus Sans ITC" w:hAnsi="Tempus Sans ITC"/>
                <w:sz w:val="24"/>
                <w:szCs w:val="24"/>
              </w:rPr>
              <w:t>As above and creates illusion of the 4</w:t>
            </w:r>
            <w:r w:rsidRPr="008577DA">
              <w:rPr>
                <w:rFonts w:ascii="Tempus Sans ITC" w:hAnsi="Tempus Sans ITC"/>
                <w:sz w:val="24"/>
                <w:szCs w:val="24"/>
                <w:vertAlign w:val="superscript"/>
              </w:rPr>
              <w:t>th</w:t>
            </w:r>
            <w:r w:rsidRPr="008577DA">
              <w:rPr>
                <w:rFonts w:ascii="Tempus Sans ITC" w:hAnsi="Tempus Sans ITC"/>
                <w:sz w:val="24"/>
                <w:szCs w:val="24"/>
              </w:rPr>
              <w:t xml:space="preserve"> wall –  </w:t>
            </w:r>
          </w:p>
          <w:p w:rsidR="00FD72A5" w:rsidRPr="008577DA" w:rsidRDefault="00FD72A5" w:rsidP="00FD72A5">
            <w:pPr>
              <w:rPr>
                <w:rFonts w:ascii="Tempus Sans ITC" w:hAnsi="Tempus Sans ITC"/>
                <w:sz w:val="24"/>
                <w:szCs w:val="24"/>
              </w:rPr>
            </w:pPr>
            <w:r w:rsidRPr="008577DA">
              <w:rPr>
                <w:rFonts w:ascii="Tempus Sans ITC" w:hAnsi="Tempus Sans ITC"/>
                <w:sz w:val="24"/>
                <w:szCs w:val="24"/>
              </w:rPr>
              <w:t>naturalistic Drama</w:t>
            </w:r>
          </w:p>
          <w:p w:rsidR="008577DA" w:rsidRPr="00C62231" w:rsidRDefault="00FD72A5" w:rsidP="00FD72A5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C62231">
              <w:rPr>
                <w:rFonts w:ascii="Tempus Sans ITC" w:hAnsi="Tempus Sans ITC"/>
                <w:b/>
                <w:sz w:val="24"/>
                <w:szCs w:val="24"/>
              </w:rPr>
              <w:t xml:space="preserve">NEGATIVES:  </w:t>
            </w:r>
          </w:p>
          <w:p w:rsidR="00FD72A5" w:rsidRDefault="008577DA" w:rsidP="00FD72A5">
            <w:pPr>
              <w:rPr>
                <w:rFonts w:ascii="Tempus Sans ITC" w:hAnsi="Tempus Sans ITC"/>
                <w:sz w:val="24"/>
                <w:szCs w:val="24"/>
              </w:rPr>
            </w:pPr>
            <w:r w:rsidRPr="008577DA">
              <w:rPr>
                <w:rFonts w:ascii="Tempus Sans ITC" w:hAnsi="Tempus Sans ITC"/>
                <w:sz w:val="24"/>
                <w:szCs w:val="24"/>
              </w:rPr>
              <w:t>Some audience very far away from the action so can be hard to feel connected to the Drama</w:t>
            </w:r>
          </w:p>
          <w:p w:rsidR="008C194B" w:rsidRPr="008577DA" w:rsidRDefault="008C194B" w:rsidP="00FD72A5">
            <w:pPr>
              <w:rPr>
                <w:rFonts w:ascii="Tempus Sans ITC" w:hAnsi="Tempus Sans ITC"/>
                <w:sz w:val="24"/>
                <w:szCs w:val="24"/>
              </w:rPr>
            </w:pPr>
          </w:p>
        </w:tc>
      </w:tr>
      <w:tr w:rsidR="001D3250" w:rsidTr="008577DA">
        <w:trPr>
          <w:trHeight w:val="245"/>
        </w:trPr>
        <w:tc>
          <w:tcPr>
            <w:tcW w:w="3161" w:type="dxa"/>
          </w:tcPr>
          <w:p w:rsidR="001D3250" w:rsidRPr="008577DA" w:rsidRDefault="00652EBA" w:rsidP="001D3250">
            <w:pPr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  <w:r w:rsidRPr="008577DA">
              <w:rPr>
                <w:rFonts w:ascii="Tempus Sans ITC" w:hAnsi="Tempus Sans ITC"/>
                <w:b/>
                <w:sz w:val="24"/>
                <w:szCs w:val="24"/>
              </w:rPr>
              <w:t>IN THE ROUND</w:t>
            </w:r>
          </w:p>
        </w:tc>
        <w:tc>
          <w:tcPr>
            <w:tcW w:w="6682" w:type="dxa"/>
          </w:tcPr>
          <w:p w:rsidR="001D3250" w:rsidRPr="008577DA" w:rsidRDefault="008577DA" w:rsidP="008577DA">
            <w:pPr>
              <w:rPr>
                <w:rFonts w:ascii="Tempus Sans ITC" w:hAnsi="Tempus Sans ITC"/>
                <w:sz w:val="24"/>
                <w:szCs w:val="24"/>
              </w:rPr>
            </w:pPr>
            <w:r w:rsidRPr="008577DA">
              <w:rPr>
                <w:rFonts w:ascii="Tempus Sans ITC" w:hAnsi="Tempus Sans ITC"/>
                <w:sz w:val="24"/>
                <w:szCs w:val="24"/>
              </w:rPr>
              <w:t>Audience situated all around the staging area.</w:t>
            </w:r>
          </w:p>
          <w:p w:rsidR="008577DA" w:rsidRPr="00C62231" w:rsidRDefault="008577DA" w:rsidP="008577DA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C62231">
              <w:rPr>
                <w:rFonts w:ascii="Tempus Sans ITC" w:hAnsi="Tempus Sans ITC"/>
                <w:b/>
                <w:sz w:val="24"/>
                <w:szCs w:val="24"/>
              </w:rPr>
              <w:t xml:space="preserve">BENEFITS:  </w:t>
            </w:r>
          </w:p>
          <w:p w:rsidR="008577DA" w:rsidRPr="008577DA" w:rsidRDefault="008577DA" w:rsidP="008577DA">
            <w:pPr>
              <w:rPr>
                <w:rFonts w:ascii="Tempus Sans ITC" w:hAnsi="Tempus Sans ITC"/>
                <w:sz w:val="24"/>
                <w:szCs w:val="24"/>
              </w:rPr>
            </w:pPr>
            <w:r w:rsidRPr="008577DA">
              <w:rPr>
                <w:rFonts w:ascii="Tempus Sans ITC" w:hAnsi="Tempus Sans ITC"/>
                <w:sz w:val="24"/>
                <w:szCs w:val="24"/>
              </w:rPr>
              <w:t>Creates an emotional connection with actors and audience feel very involved in the action</w:t>
            </w:r>
          </w:p>
          <w:p w:rsidR="008577DA" w:rsidRPr="00C62231" w:rsidRDefault="008577DA" w:rsidP="008577DA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C62231">
              <w:rPr>
                <w:rFonts w:ascii="Tempus Sans ITC" w:hAnsi="Tempus Sans ITC"/>
                <w:b/>
                <w:sz w:val="24"/>
                <w:szCs w:val="24"/>
              </w:rPr>
              <w:t>NEGATIVES:</w:t>
            </w:r>
          </w:p>
          <w:p w:rsidR="008577DA" w:rsidRPr="008577DA" w:rsidRDefault="008577DA" w:rsidP="008577DA">
            <w:pPr>
              <w:rPr>
                <w:rFonts w:ascii="Tempus Sans ITC" w:hAnsi="Tempus Sans ITC"/>
                <w:sz w:val="24"/>
                <w:szCs w:val="24"/>
              </w:rPr>
            </w:pPr>
            <w:r w:rsidRPr="008577DA">
              <w:rPr>
                <w:rFonts w:ascii="Tempus Sans ITC" w:hAnsi="Tempus Sans ITC"/>
                <w:sz w:val="24"/>
                <w:szCs w:val="24"/>
              </w:rPr>
              <w:t>Actors need to be very aware of their positioning</w:t>
            </w:r>
          </w:p>
          <w:p w:rsidR="008577DA" w:rsidRDefault="008577DA" w:rsidP="008577DA">
            <w:pPr>
              <w:rPr>
                <w:rFonts w:ascii="Tempus Sans ITC" w:hAnsi="Tempus Sans ITC"/>
                <w:sz w:val="24"/>
                <w:szCs w:val="24"/>
              </w:rPr>
            </w:pPr>
            <w:r w:rsidRPr="008577DA">
              <w:rPr>
                <w:rFonts w:ascii="Tempus Sans ITC" w:hAnsi="Tempus Sans ITC"/>
                <w:sz w:val="24"/>
                <w:szCs w:val="24"/>
              </w:rPr>
              <w:t xml:space="preserve">Limited scenery/props </w:t>
            </w:r>
          </w:p>
          <w:p w:rsidR="008C194B" w:rsidRDefault="008C194B" w:rsidP="008577DA">
            <w:pPr>
              <w:rPr>
                <w:rFonts w:ascii="Tempus Sans ITC" w:hAnsi="Tempus Sans ITC"/>
                <w:sz w:val="24"/>
                <w:szCs w:val="24"/>
              </w:rPr>
            </w:pPr>
          </w:p>
          <w:p w:rsidR="008C194B" w:rsidRPr="008577DA" w:rsidRDefault="008C194B" w:rsidP="008577DA">
            <w:pPr>
              <w:rPr>
                <w:rFonts w:ascii="Tempus Sans ITC" w:hAnsi="Tempus Sans ITC"/>
                <w:sz w:val="24"/>
                <w:szCs w:val="24"/>
              </w:rPr>
            </w:pPr>
          </w:p>
        </w:tc>
      </w:tr>
      <w:tr w:rsidR="001D3250" w:rsidTr="008577DA">
        <w:tc>
          <w:tcPr>
            <w:tcW w:w="3161" w:type="dxa"/>
          </w:tcPr>
          <w:p w:rsidR="001D3250" w:rsidRPr="008577DA" w:rsidRDefault="00652EBA" w:rsidP="001D3250">
            <w:pPr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  <w:r w:rsidRPr="008577DA">
              <w:rPr>
                <w:rFonts w:ascii="Tempus Sans ITC" w:hAnsi="Tempus Sans ITC"/>
                <w:b/>
                <w:sz w:val="24"/>
                <w:szCs w:val="24"/>
              </w:rPr>
              <w:t>TRAVERSE/AVENUE</w:t>
            </w:r>
          </w:p>
        </w:tc>
        <w:tc>
          <w:tcPr>
            <w:tcW w:w="6682" w:type="dxa"/>
          </w:tcPr>
          <w:p w:rsidR="001D3250" w:rsidRPr="008577DA" w:rsidRDefault="008577DA" w:rsidP="008577DA">
            <w:pPr>
              <w:rPr>
                <w:rFonts w:ascii="Tempus Sans ITC" w:hAnsi="Tempus Sans ITC"/>
                <w:sz w:val="24"/>
                <w:szCs w:val="24"/>
              </w:rPr>
            </w:pPr>
            <w:r w:rsidRPr="008577DA">
              <w:rPr>
                <w:rFonts w:ascii="Tempus Sans ITC" w:hAnsi="Tempus Sans ITC"/>
                <w:sz w:val="24"/>
                <w:szCs w:val="24"/>
              </w:rPr>
              <w:t xml:space="preserve">Audience on two </w:t>
            </w:r>
            <w:proofErr w:type="gramStart"/>
            <w:r w:rsidRPr="008577DA">
              <w:rPr>
                <w:rFonts w:ascii="Tempus Sans ITC" w:hAnsi="Tempus Sans ITC"/>
                <w:sz w:val="24"/>
                <w:szCs w:val="24"/>
              </w:rPr>
              <w:t>sides</w:t>
            </w:r>
            <w:proofErr w:type="gramEnd"/>
            <w:r w:rsidRPr="008577DA">
              <w:rPr>
                <w:rFonts w:ascii="Tempus Sans ITC" w:hAnsi="Tempus Sans ITC"/>
                <w:sz w:val="24"/>
                <w:szCs w:val="24"/>
              </w:rPr>
              <w:t xml:space="preserve"> staging area running down the middle.</w:t>
            </w:r>
          </w:p>
          <w:p w:rsidR="008577DA" w:rsidRPr="00C62231" w:rsidRDefault="008577DA" w:rsidP="008577DA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C62231">
              <w:rPr>
                <w:rFonts w:ascii="Tempus Sans ITC" w:hAnsi="Tempus Sans ITC"/>
                <w:b/>
                <w:sz w:val="24"/>
                <w:szCs w:val="24"/>
              </w:rPr>
              <w:t>BENEFITS:</w:t>
            </w:r>
          </w:p>
          <w:p w:rsidR="008577DA" w:rsidRPr="008577DA" w:rsidRDefault="008577DA" w:rsidP="008577DA">
            <w:pPr>
              <w:rPr>
                <w:rFonts w:ascii="Tempus Sans ITC" w:hAnsi="Tempus Sans ITC"/>
                <w:sz w:val="24"/>
                <w:szCs w:val="24"/>
              </w:rPr>
            </w:pPr>
            <w:r w:rsidRPr="008577DA">
              <w:rPr>
                <w:rFonts w:ascii="Tempus Sans ITC" w:hAnsi="Tempus Sans ITC"/>
                <w:sz w:val="24"/>
                <w:szCs w:val="24"/>
              </w:rPr>
              <w:t xml:space="preserve">The audience can see </w:t>
            </w:r>
            <w:proofErr w:type="spellStart"/>
            <w:r w:rsidRPr="008577DA">
              <w:rPr>
                <w:rFonts w:ascii="Tempus Sans ITC" w:hAnsi="Tempus Sans ITC"/>
                <w:sz w:val="24"/>
                <w:szCs w:val="24"/>
              </w:rPr>
              <w:t>each others</w:t>
            </w:r>
            <w:proofErr w:type="spellEnd"/>
            <w:r w:rsidRPr="008577DA">
              <w:rPr>
                <w:rFonts w:ascii="Tempus Sans ITC" w:hAnsi="Tempus Sans ITC"/>
                <w:sz w:val="24"/>
                <w:szCs w:val="24"/>
              </w:rPr>
              <w:t xml:space="preserve"> emotional reactions</w:t>
            </w:r>
          </w:p>
          <w:p w:rsidR="008577DA" w:rsidRDefault="008577DA" w:rsidP="008577DA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C62231">
              <w:rPr>
                <w:rFonts w:ascii="Tempus Sans ITC" w:hAnsi="Tempus Sans ITC"/>
                <w:b/>
                <w:sz w:val="24"/>
                <w:szCs w:val="24"/>
              </w:rPr>
              <w:t xml:space="preserve">NEGATIVES:  </w:t>
            </w:r>
          </w:p>
          <w:p w:rsidR="00C62231" w:rsidRDefault="00C62231" w:rsidP="008577DA">
            <w:pPr>
              <w:rPr>
                <w:rFonts w:ascii="Tempus Sans ITC" w:hAnsi="Tempus Sans ITC"/>
                <w:sz w:val="24"/>
                <w:szCs w:val="24"/>
              </w:rPr>
            </w:pPr>
            <w:r>
              <w:rPr>
                <w:rFonts w:ascii="Tempus Sans ITC" w:hAnsi="Tempus Sans ITC"/>
                <w:sz w:val="24"/>
                <w:szCs w:val="24"/>
              </w:rPr>
              <w:t>Limited scenery/props</w:t>
            </w:r>
          </w:p>
          <w:p w:rsidR="00C62231" w:rsidRDefault="00C62231" w:rsidP="008577DA">
            <w:pPr>
              <w:rPr>
                <w:rFonts w:ascii="Tempus Sans ITC" w:hAnsi="Tempus Sans ITC"/>
                <w:sz w:val="24"/>
                <w:szCs w:val="24"/>
              </w:rPr>
            </w:pPr>
            <w:r>
              <w:rPr>
                <w:rFonts w:ascii="Tempus Sans ITC" w:hAnsi="Tempus Sans ITC"/>
                <w:sz w:val="24"/>
                <w:szCs w:val="24"/>
              </w:rPr>
              <w:t xml:space="preserve">Actors need to be aware of </w:t>
            </w:r>
            <w:r w:rsidR="005A252E">
              <w:rPr>
                <w:rFonts w:ascii="Tempus Sans ITC" w:hAnsi="Tempus Sans ITC"/>
                <w:sz w:val="24"/>
                <w:szCs w:val="24"/>
              </w:rPr>
              <w:t>positioning</w:t>
            </w:r>
          </w:p>
          <w:p w:rsidR="008C194B" w:rsidRDefault="008C194B" w:rsidP="008577DA">
            <w:pPr>
              <w:rPr>
                <w:rFonts w:ascii="Tempus Sans ITC" w:hAnsi="Tempus Sans ITC"/>
                <w:sz w:val="24"/>
                <w:szCs w:val="24"/>
              </w:rPr>
            </w:pPr>
          </w:p>
          <w:p w:rsidR="008C194B" w:rsidRDefault="008C194B" w:rsidP="008577DA">
            <w:pPr>
              <w:rPr>
                <w:rFonts w:ascii="Tempus Sans ITC" w:hAnsi="Tempus Sans ITC"/>
                <w:sz w:val="24"/>
                <w:szCs w:val="24"/>
              </w:rPr>
            </w:pPr>
          </w:p>
          <w:p w:rsidR="008C194B" w:rsidRDefault="008C194B" w:rsidP="008577DA">
            <w:pPr>
              <w:rPr>
                <w:rFonts w:ascii="Tempus Sans ITC" w:hAnsi="Tempus Sans ITC"/>
                <w:sz w:val="24"/>
                <w:szCs w:val="24"/>
              </w:rPr>
            </w:pPr>
          </w:p>
          <w:p w:rsidR="008C194B" w:rsidRPr="00C62231" w:rsidRDefault="008C194B" w:rsidP="008577DA">
            <w:pPr>
              <w:rPr>
                <w:rFonts w:ascii="Tempus Sans ITC" w:hAnsi="Tempus Sans ITC"/>
                <w:sz w:val="24"/>
                <w:szCs w:val="24"/>
              </w:rPr>
            </w:pPr>
          </w:p>
        </w:tc>
      </w:tr>
      <w:tr w:rsidR="001D3250" w:rsidTr="008577DA">
        <w:tc>
          <w:tcPr>
            <w:tcW w:w="3161" w:type="dxa"/>
          </w:tcPr>
          <w:p w:rsidR="001D3250" w:rsidRPr="001D3250" w:rsidRDefault="00652EBA" w:rsidP="001D3250">
            <w:pPr>
              <w:jc w:val="center"/>
              <w:rPr>
                <w:rFonts w:ascii="Tempus Sans ITC" w:hAnsi="Tempus Sans ITC"/>
                <w:b/>
                <w:sz w:val="32"/>
                <w:szCs w:val="32"/>
              </w:rPr>
            </w:pPr>
            <w:r>
              <w:rPr>
                <w:rFonts w:ascii="Tempus Sans ITC" w:hAnsi="Tempus Sans ITC"/>
                <w:b/>
                <w:sz w:val="32"/>
                <w:szCs w:val="32"/>
              </w:rPr>
              <w:lastRenderedPageBreak/>
              <w:t>THRUST</w:t>
            </w:r>
          </w:p>
        </w:tc>
        <w:tc>
          <w:tcPr>
            <w:tcW w:w="6682" w:type="dxa"/>
          </w:tcPr>
          <w:p w:rsidR="001D3250" w:rsidRDefault="00C62231" w:rsidP="00C62231">
            <w:pPr>
              <w:rPr>
                <w:rFonts w:ascii="Tempus Sans ITC" w:hAnsi="Tempus Sans ITC"/>
                <w:sz w:val="24"/>
                <w:szCs w:val="24"/>
              </w:rPr>
            </w:pPr>
            <w:r w:rsidRPr="005A252E">
              <w:rPr>
                <w:rFonts w:ascii="Tempus Sans ITC" w:hAnsi="Tempus Sans ITC"/>
                <w:sz w:val="24"/>
                <w:szCs w:val="24"/>
              </w:rPr>
              <w:t>Audience on three sides of the stage</w:t>
            </w:r>
            <w:r w:rsidR="005A252E">
              <w:rPr>
                <w:rFonts w:ascii="Tempus Sans ITC" w:hAnsi="Tempus Sans ITC"/>
                <w:sz w:val="24"/>
                <w:szCs w:val="24"/>
              </w:rPr>
              <w:t>.</w:t>
            </w:r>
          </w:p>
          <w:p w:rsidR="005A252E" w:rsidRPr="005A252E" w:rsidRDefault="005A252E" w:rsidP="00C62231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5A252E">
              <w:rPr>
                <w:rFonts w:ascii="Tempus Sans ITC" w:hAnsi="Tempus Sans ITC"/>
                <w:b/>
                <w:sz w:val="24"/>
                <w:szCs w:val="24"/>
              </w:rPr>
              <w:t xml:space="preserve">BENEFITS:  </w:t>
            </w:r>
          </w:p>
          <w:p w:rsidR="005A252E" w:rsidRDefault="005A252E" w:rsidP="00C62231">
            <w:pPr>
              <w:rPr>
                <w:rFonts w:ascii="Tempus Sans ITC" w:hAnsi="Tempus Sans ITC"/>
                <w:sz w:val="24"/>
                <w:szCs w:val="24"/>
              </w:rPr>
            </w:pPr>
            <w:r>
              <w:rPr>
                <w:rFonts w:ascii="Tempus Sans ITC" w:hAnsi="Tempus Sans ITC"/>
                <w:sz w:val="24"/>
                <w:szCs w:val="24"/>
              </w:rPr>
              <w:t>Allows for wing space but keeps it more interesting</w:t>
            </w:r>
          </w:p>
          <w:p w:rsidR="005A252E" w:rsidRDefault="005A252E" w:rsidP="00C62231">
            <w:pPr>
              <w:rPr>
                <w:rFonts w:ascii="Tempus Sans ITC" w:hAnsi="Tempus Sans ITC"/>
                <w:sz w:val="24"/>
                <w:szCs w:val="24"/>
              </w:rPr>
            </w:pPr>
            <w:r>
              <w:rPr>
                <w:rFonts w:ascii="Tempus Sans ITC" w:hAnsi="Tempus Sans ITC"/>
                <w:sz w:val="24"/>
                <w:szCs w:val="24"/>
              </w:rPr>
              <w:t>Some audience closer to the action</w:t>
            </w:r>
          </w:p>
          <w:p w:rsidR="005A252E" w:rsidRPr="005A252E" w:rsidRDefault="005A252E" w:rsidP="00C62231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5A252E">
              <w:rPr>
                <w:rFonts w:ascii="Tempus Sans ITC" w:hAnsi="Tempus Sans ITC"/>
                <w:b/>
                <w:sz w:val="24"/>
                <w:szCs w:val="24"/>
              </w:rPr>
              <w:t>NEGATIVES:</w:t>
            </w:r>
          </w:p>
          <w:p w:rsidR="005A252E" w:rsidRDefault="005A252E" w:rsidP="00C62231">
            <w:pPr>
              <w:rPr>
                <w:rFonts w:ascii="Tempus Sans ITC" w:hAnsi="Tempus Sans ITC"/>
                <w:sz w:val="24"/>
                <w:szCs w:val="24"/>
              </w:rPr>
            </w:pPr>
            <w:r>
              <w:rPr>
                <w:rFonts w:ascii="Tempus Sans ITC" w:hAnsi="Tempus Sans ITC"/>
                <w:sz w:val="24"/>
                <w:szCs w:val="24"/>
              </w:rPr>
              <w:t>Scenery needs to be placed upstage of staging area</w:t>
            </w:r>
          </w:p>
          <w:p w:rsidR="008C194B" w:rsidRPr="005A252E" w:rsidRDefault="005A252E" w:rsidP="00C62231">
            <w:pPr>
              <w:rPr>
                <w:rFonts w:ascii="Tempus Sans ITC" w:hAnsi="Tempus Sans ITC"/>
                <w:sz w:val="24"/>
                <w:szCs w:val="24"/>
              </w:rPr>
            </w:pPr>
            <w:r>
              <w:rPr>
                <w:rFonts w:ascii="Tempus Sans ITC" w:hAnsi="Tempus Sans ITC"/>
                <w:sz w:val="24"/>
                <w:szCs w:val="24"/>
              </w:rPr>
              <w:t>Actors still need to be aware of positioning</w:t>
            </w:r>
          </w:p>
        </w:tc>
      </w:tr>
      <w:tr w:rsidR="001D3250" w:rsidTr="008577DA">
        <w:tc>
          <w:tcPr>
            <w:tcW w:w="3161" w:type="dxa"/>
          </w:tcPr>
          <w:p w:rsidR="001D3250" w:rsidRPr="001D3250" w:rsidRDefault="00652EBA" w:rsidP="001D3250">
            <w:pPr>
              <w:jc w:val="center"/>
              <w:rPr>
                <w:rFonts w:ascii="Tempus Sans ITC" w:hAnsi="Tempus Sans ITC"/>
                <w:b/>
                <w:sz w:val="32"/>
                <w:szCs w:val="32"/>
              </w:rPr>
            </w:pPr>
            <w:r>
              <w:rPr>
                <w:rFonts w:ascii="Tempus Sans ITC" w:hAnsi="Tempus Sans ITC"/>
                <w:b/>
                <w:sz w:val="32"/>
                <w:szCs w:val="32"/>
              </w:rPr>
              <w:t>PROMENADE</w:t>
            </w:r>
          </w:p>
        </w:tc>
        <w:tc>
          <w:tcPr>
            <w:tcW w:w="6682" w:type="dxa"/>
          </w:tcPr>
          <w:p w:rsidR="001D3250" w:rsidRDefault="005A252E" w:rsidP="00C62231">
            <w:pPr>
              <w:rPr>
                <w:rFonts w:ascii="Tempus Sans ITC" w:hAnsi="Tempus Sans ITC"/>
                <w:sz w:val="24"/>
                <w:szCs w:val="24"/>
              </w:rPr>
            </w:pPr>
            <w:r w:rsidRPr="005A252E">
              <w:rPr>
                <w:rFonts w:ascii="Tempus Sans ITC" w:hAnsi="Tempus Sans ITC"/>
                <w:sz w:val="24"/>
                <w:szCs w:val="24"/>
              </w:rPr>
              <w:t>Audie</w:t>
            </w:r>
            <w:r w:rsidR="00C62231" w:rsidRPr="005A252E">
              <w:rPr>
                <w:rFonts w:ascii="Tempus Sans ITC" w:hAnsi="Tempus Sans ITC"/>
                <w:sz w:val="24"/>
                <w:szCs w:val="24"/>
              </w:rPr>
              <w:t>nce</w:t>
            </w:r>
            <w:r w:rsidRPr="005A252E">
              <w:rPr>
                <w:rFonts w:ascii="Tempus Sans ITC" w:hAnsi="Tempus Sans ITC"/>
                <w:sz w:val="24"/>
                <w:szCs w:val="24"/>
              </w:rPr>
              <w:t xml:space="preserve"> move around to see the action in different locations</w:t>
            </w:r>
          </w:p>
          <w:p w:rsidR="005A252E" w:rsidRPr="008C194B" w:rsidRDefault="005A252E" w:rsidP="00C62231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8C194B">
              <w:rPr>
                <w:rFonts w:ascii="Tempus Sans ITC" w:hAnsi="Tempus Sans ITC"/>
                <w:b/>
                <w:sz w:val="24"/>
                <w:szCs w:val="24"/>
              </w:rPr>
              <w:t>BENEFITS:</w:t>
            </w:r>
          </w:p>
          <w:p w:rsidR="005A252E" w:rsidRDefault="008C194B" w:rsidP="00C62231">
            <w:pPr>
              <w:rPr>
                <w:rFonts w:ascii="Tempus Sans ITC" w:hAnsi="Tempus Sans ITC"/>
                <w:sz w:val="24"/>
                <w:szCs w:val="24"/>
              </w:rPr>
            </w:pPr>
            <w:r>
              <w:rPr>
                <w:rFonts w:ascii="Tempus Sans ITC" w:hAnsi="Tempus Sans ITC"/>
                <w:sz w:val="24"/>
                <w:szCs w:val="24"/>
              </w:rPr>
              <w:t>Creates realistic sense of location</w:t>
            </w:r>
          </w:p>
          <w:p w:rsidR="008C194B" w:rsidRDefault="008C194B" w:rsidP="00C62231">
            <w:pPr>
              <w:rPr>
                <w:rFonts w:ascii="Tempus Sans ITC" w:hAnsi="Tempus Sans ITC"/>
                <w:sz w:val="24"/>
                <w:szCs w:val="24"/>
              </w:rPr>
            </w:pPr>
            <w:r>
              <w:rPr>
                <w:rFonts w:ascii="Tempus Sans ITC" w:hAnsi="Tempus Sans ITC"/>
                <w:sz w:val="24"/>
                <w:szCs w:val="24"/>
              </w:rPr>
              <w:t>Creates strong sense of mood and atmosphere</w:t>
            </w:r>
          </w:p>
          <w:p w:rsidR="008C194B" w:rsidRPr="008C194B" w:rsidRDefault="008C194B" w:rsidP="00C62231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8C194B">
              <w:rPr>
                <w:rFonts w:ascii="Tempus Sans ITC" w:hAnsi="Tempus Sans ITC"/>
                <w:b/>
                <w:sz w:val="24"/>
                <w:szCs w:val="24"/>
              </w:rPr>
              <w:t>NEGATIVES:</w:t>
            </w:r>
          </w:p>
          <w:p w:rsidR="008C194B" w:rsidRDefault="008C194B" w:rsidP="00C62231">
            <w:pPr>
              <w:rPr>
                <w:rFonts w:ascii="Tempus Sans ITC" w:hAnsi="Tempus Sans ITC"/>
                <w:sz w:val="24"/>
                <w:szCs w:val="24"/>
              </w:rPr>
            </w:pPr>
            <w:r>
              <w:rPr>
                <w:rFonts w:ascii="Tempus Sans ITC" w:hAnsi="Tempus Sans ITC"/>
                <w:sz w:val="24"/>
                <w:szCs w:val="24"/>
              </w:rPr>
              <w:t>Weather</w:t>
            </w:r>
          </w:p>
          <w:p w:rsidR="008C194B" w:rsidRDefault="008C194B" w:rsidP="00C62231">
            <w:pPr>
              <w:rPr>
                <w:rFonts w:ascii="Tempus Sans ITC" w:hAnsi="Tempus Sans ITC"/>
                <w:sz w:val="24"/>
                <w:szCs w:val="24"/>
              </w:rPr>
            </w:pPr>
            <w:r>
              <w:rPr>
                <w:rFonts w:ascii="Tempus Sans ITC" w:hAnsi="Tempus Sans ITC"/>
                <w:sz w:val="24"/>
                <w:szCs w:val="24"/>
              </w:rPr>
              <w:t>Lights/Sound</w:t>
            </w:r>
          </w:p>
          <w:p w:rsidR="008C194B" w:rsidRDefault="008C194B" w:rsidP="00C62231">
            <w:pPr>
              <w:rPr>
                <w:rFonts w:ascii="Tempus Sans ITC" w:hAnsi="Tempus Sans ITC"/>
                <w:sz w:val="24"/>
                <w:szCs w:val="24"/>
              </w:rPr>
            </w:pPr>
            <w:r>
              <w:rPr>
                <w:rFonts w:ascii="Tempus Sans ITC" w:hAnsi="Tempus Sans ITC"/>
                <w:sz w:val="24"/>
                <w:szCs w:val="24"/>
              </w:rPr>
              <w:t>Health and Safety</w:t>
            </w:r>
          </w:p>
          <w:p w:rsidR="008C194B" w:rsidRPr="005A252E" w:rsidRDefault="008C194B" w:rsidP="00C62231">
            <w:pPr>
              <w:rPr>
                <w:rFonts w:ascii="Tempus Sans ITC" w:hAnsi="Tempus Sans ITC"/>
                <w:sz w:val="24"/>
                <w:szCs w:val="24"/>
              </w:rPr>
            </w:pPr>
            <w:r>
              <w:rPr>
                <w:rFonts w:ascii="Tempus Sans ITC" w:hAnsi="Tempus Sans ITC"/>
                <w:sz w:val="24"/>
                <w:szCs w:val="24"/>
              </w:rPr>
              <w:t>Audience accessibility</w:t>
            </w:r>
          </w:p>
        </w:tc>
      </w:tr>
    </w:tbl>
    <w:p w:rsidR="001D3250" w:rsidRDefault="001D3250" w:rsidP="008C194B">
      <w:pPr>
        <w:jc w:val="center"/>
        <w:rPr>
          <w:rFonts w:ascii="Tempus Sans ITC" w:hAnsi="Tempus Sans ITC"/>
          <w:b/>
          <w:sz w:val="32"/>
          <w:szCs w:val="32"/>
        </w:rPr>
      </w:pPr>
    </w:p>
    <w:p w:rsidR="008C194B" w:rsidRPr="008C194B" w:rsidRDefault="008C194B" w:rsidP="008C194B">
      <w:pPr>
        <w:jc w:val="center"/>
        <w:rPr>
          <w:rFonts w:ascii="Tempus Sans ITC" w:hAnsi="Tempus Sans ITC"/>
          <w:b/>
          <w:sz w:val="32"/>
          <w:szCs w:val="32"/>
        </w:rPr>
      </w:pPr>
      <w:r>
        <w:rPr>
          <w:rFonts w:ascii="Tempus Sans ITC" w:hAnsi="Tempus Sans ITC"/>
          <w:b/>
          <w:sz w:val="32"/>
          <w:szCs w:val="32"/>
        </w:rPr>
        <w:t>USE THIS SPACE TO DRAW OUT EACH TYPE OF STAGING INDICATING THE AUDIENCE POSITION ON EACH…</w:t>
      </w:r>
    </w:p>
    <w:p w:rsidR="001D3250" w:rsidRDefault="001D3250" w:rsidP="008C194B">
      <w:pPr>
        <w:rPr>
          <w:rFonts w:ascii="Tempus Sans ITC" w:hAnsi="Tempus Sans ITC"/>
          <w:sz w:val="32"/>
          <w:szCs w:val="32"/>
        </w:rPr>
      </w:pPr>
    </w:p>
    <w:p w:rsidR="00863799" w:rsidRDefault="00863799" w:rsidP="008C194B">
      <w:pPr>
        <w:rPr>
          <w:rFonts w:ascii="Tempus Sans ITC" w:hAnsi="Tempus Sans ITC"/>
          <w:sz w:val="32"/>
          <w:szCs w:val="32"/>
        </w:rPr>
      </w:pPr>
    </w:p>
    <w:p w:rsidR="00863799" w:rsidRDefault="00863799" w:rsidP="008C194B">
      <w:pPr>
        <w:rPr>
          <w:rFonts w:ascii="Tempus Sans ITC" w:hAnsi="Tempus Sans ITC"/>
          <w:sz w:val="32"/>
          <w:szCs w:val="32"/>
        </w:rPr>
      </w:pPr>
    </w:p>
    <w:p w:rsidR="00863799" w:rsidRDefault="00863799" w:rsidP="008C194B">
      <w:pPr>
        <w:rPr>
          <w:rFonts w:ascii="Tempus Sans ITC" w:hAnsi="Tempus Sans ITC"/>
          <w:sz w:val="32"/>
          <w:szCs w:val="32"/>
        </w:rPr>
      </w:pPr>
    </w:p>
    <w:p w:rsidR="00863799" w:rsidRDefault="00863799" w:rsidP="008C194B">
      <w:pPr>
        <w:rPr>
          <w:rFonts w:ascii="Tempus Sans ITC" w:hAnsi="Tempus Sans ITC"/>
          <w:sz w:val="32"/>
          <w:szCs w:val="32"/>
        </w:rPr>
      </w:pPr>
    </w:p>
    <w:p w:rsidR="00863799" w:rsidRDefault="00863799" w:rsidP="008C194B">
      <w:pPr>
        <w:rPr>
          <w:rFonts w:ascii="Tempus Sans ITC" w:hAnsi="Tempus Sans ITC"/>
          <w:sz w:val="32"/>
          <w:szCs w:val="32"/>
        </w:rPr>
      </w:pPr>
    </w:p>
    <w:p w:rsidR="00863799" w:rsidRDefault="00863799" w:rsidP="008C194B">
      <w:pPr>
        <w:rPr>
          <w:rFonts w:ascii="Tempus Sans ITC" w:hAnsi="Tempus Sans ITC"/>
          <w:sz w:val="32"/>
          <w:szCs w:val="32"/>
        </w:rPr>
      </w:pPr>
    </w:p>
    <w:p w:rsidR="00863799" w:rsidRDefault="00863799" w:rsidP="008C194B">
      <w:pPr>
        <w:rPr>
          <w:rFonts w:ascii="Tempus Sans ITC" w:hAnsi="Tempus Sans ITC"/>
          <w:sz w:val="32"/>
          <w:szCs w:val="32"/>
        </w:rPr>
      </w:pPr>
    </w:p>
    <w:p w:rsidR="00A13ECE" w:rsidRDefault="00A13ECE" w:rsidP="001C5D60">
      <w:pPr>
        <w:rPr>
          <w:rFonts w:ascii="Tempus Sans ITC" w:hAnsi="Tempus Sans ITC"/>
          <w:sz w:val="32"/>
          <w:szCs w:val="32"/>
        </w:rPr>
      </w:pPr>
    </w:p>
    <w:p w:rsidR="00A13ECE" w:rsidRPr="00A13ECE" w:rsidRDefault="00A13ECE" w:rsidP="00863799">
      <w:pPr>
        <w:ind w:left="720"/>
        <w:rPr>
          <w:rFonts w:ascii="Tempus Sans ITC" w:hAnsi="Tempus Sans ITC"/>
          <w:sz w:val="32"/>
          <w:szCs w:val="32"/>
        </w:rPr>
      </w:pPr>
      <w:bookmarkStart w:id="0" w:name="_GoBack"/>
      <w:bookmarkEnd w:id="0"/>
    </w:p>
    <w:sectPr w:rsidR="00A13ECE" w:rsidRPr="00A13ECE" w:rsidSect="008577DA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3665"/>
    <w:multiLevelType w:val="multilevel"/>
    <w:tmpl w:val="F4608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3D3"/>
    <w:rsid w:val="001C5D60"/>
    <w:rsid w:val="001D3250"/>
    <w:rsid w:val="005203D3"/>
    <w:rsid w:val="005A252E"/>
    <w:rsid w:val="00652EBA"/>
    <w:rsid w:val="00711AF6"/>
    <w:rsid w:val="008577DA"/>
    <w:rsid w:val="00863799"/>
    <w:rsid w:val="008C194B"/>
    <w:rsid w:val="009B7AA2"/>
    <w:rsid w:val="009C08B3"/>
    <w:rsid w:val="00A13ECE"/>
    <w:rsid w:val="00C62231"/>
    <w:rsid w:val="00C71DD1"/>
    <w:rsid w:val="00DB2E98"/>
    <w:rsid w:val="00F32B63"/>
    <w:rsid w:val="00FD7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32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7A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AA2"/>
    <w:rPr>
      <w:rFonts w:ascii="Tahoma" w:hAnsi="Tahoma" w:cs="Tahoma"/>
      <w:sz w:val="16"/>
      <w:szCs w:val="16"/>
    </w:rPr>
  </w:style>
  <w:style w:type="character" w:customStyle="1" w:styleId="sdzsvb">
    <w:name w:val="sdzsvb"/>
    <w:basedOn w:val="DefaultParagraphFont"/>
    <w:rsid w:val="00A13E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32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7A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AA2"/>
    <w:rPr>
      <w:rFonts w:ascii="Tahoma" w:hAnsi="Tahoma" w:cs="Tahoma"/>
      <w:sz w:val="16"/>
      <w:szCs w:val="16"/>
    </w:rPr>
  </w:style>
  <w:style w:type="character" w:customStyle="1" w:styleId="sdzsvb">
    <w:name w:val="sdzsvb"/>
    <w:basedOn w:val="DefaultParagraphFont"/>
    <w:rsid w:val="00A13E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2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91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18110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848087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83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977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56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316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5012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8348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64060435">
                      <w:marLeft w:val="-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848342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792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856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9606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6601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Thacker</dc:creator>
  <cp:lastModifiedBy>Mrs Thacker</cp:lastModifiedBy>
  <cp:revision>5</cp:revision>
  <cp:lastPrinted>2019-06-17T09:19:00Z</cp:lastPrinted>
  <dcterms:created xsi:type="dcterms:W3CDTF">2019-06-04T10:17:00Z</dcterms:created>
  <dcterms:modified xsi:type="dcterms:W3CDTF">2019-09-04T07:22:00Z</dcterms:modified>
</cp:coreProperties>
</file>