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56ABC" w14:textId="3D0510B0" w:rsidR="000A5F05" w:rsidRDefault="000A5F05" w:rsidP="004930EE">
      <w:pPr>
        <w:jc w:val="center"/>
        <w:rPr>
          <w:rFonts w:ascii="Trebuchet MS" w:hAnsi="Trebuchet MS"/>
          <w:b/>
          <w:sz w:val="36"/>
        </w:rPr>
      </w:pPr>
      <w:r w:rsidRPr="00942DDF">
        <w:rPr>
          <w:rFonts w:ascii="Helvetica" w:eastAsia="Times New Roman" w:hAnsi="Helvetica" w:cs="Helvetica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14BB3F" wp14:editId="31E6A141">
                <wp:simplePos x="0" y="0"/>
                <wp:positionH relativeFrom="margin">
                  <wp:align>left</wp:align>
                </wp:positionH>
                <wp:positionV relativeFrom="paragraph">
                  <wp:posOffset>-352425</wp:posOffset>
                </wp:positionV>
                <wp:extent cx="1781175" cy="623570"/>
                <wp:effectExtent l="0" t="0" r="2857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6235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5A3C21" w14:textId="77777777" w:rsidR="00A3478C" w:rsidRDefault="00A3478C" w:rsidP="00942DDF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942DDF">
                              <w:rPr>
                                <w:b/>
                                <w:color w:val="000000" w:themeColor="text1"/>
                              </w:rPr>
                              <w:t>Green: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Very good</w:t>
                            </w:r>
                          </w:p>
                          <w:p w14:paraId="58C18E3C" w14:textId="77777777" w:rsidR="00A3478C" w:rsidRDefault="00A3478C" w:rsidP="00942DDF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942DDF">
                              <w:rPr>
                                <w:b/>
                                <w:color w:val="000000" w:themeColor="text1"/>
                              </w:rPr>
                              <w:t>Amber: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Good</w:t>
                            </w:r>
                          </w:p>
                          <w:p w14:paraId="147A823F" w14:textId="77777777" w:rsidR="00942DDF" w:rsidRPr="00A3478C" w:rsidRDefault="00942DDF" w:rsidP="00942DDF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942DDF">
                              <w:rPr>
                                <w:b/>
                                <w:color w:val="000000" w:themeColor="text1"/>
                              </w:rPr>
                              <w:t>Red: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An improvement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4BB3F" id="Rectangle 2" o:spid="_x0000_s1026" style="position:absolute;left:0;text-align:left;margin-left:0;margin-top:-27.75pt;width:140.25pt;height:49.1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" fillcolor="#bdd6ee [1300]" strokecolor="black [3213]" strokeweight="1pt">
                <v:textbox>
                  <w:txbxContent>
                    <w:p w14:paraId="185A3C21" w14:textId="77777777" w:rsidR="00A3478C" w:rsidRDefault="00A3478C" w:rsidP="00942DDF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942DDF">
                        <w:rPr>
                          <w:b/>
                          <w:color w:val="000000" w:themeColor="text1"/>
                        </w:rPr>
                        <w:t>Green:</w:t>
                      </w:r>
                      <w:r>
                        <w:rPr>
                          <w:color w:val="000000" w:themeColor="text1"/>
                        </w:rPr>
                        <w:t xml:space="preserve"> Very good</w:t>
                      </w:r>
                    </w:p>
                    <w:p w14:paraId="58C18E3C" w14:textId="77777777" w:rsidR="00A3478C" w:rsidRDefault="00A3478C" w:rsidP="00942DDF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942DDF">
                        <w:rPr>
                          <w:b/>
                          <w:color w:val="000000" w:themeColor="text1"/>
                        </w:rPr>
                        <w:t>Amber:</w:t>
                      </w:r>
                      <w:r>
                        <w:rPr>
                          <w:color w:val="000000" w:themeColor="text1"/>
                        </w:rPr>
                        <w:t xml:space="preserve"> Good</w:t>
                      </w:r>
                    </w:p>
                    <w:p w14:paraId="147A823F" w14:textId="77777777" w:rsidR="00942DDF" w:rsidRPr="00A3478C" w:rsidRDefault="00942DDF" w:rsidP="00942DDF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942DDF">
                        <w:rPr>
                          <w:b/>
                          <w:color w:val="000000" w:themeColor="text1"/>
                        </w:rPr>
                        <w:t>Red:</w:t>
                      </w:r>
                      <w:r>
                        <w:rPr>
                          <w:color w:val="000000" w:themeColor="text1"/>
                        </w:rPr>
                        <w:t xml:space="preserve"> An improvement area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42DDF">
        <w:rPr>
          <w:rFonts w:ascii="Helvetica" w:eastAsia="Times New Roman" w:hAnsi="Helvetica" w:cs="Helvetica"/>
          <w:noProof/>
          <w:sz w:val="24"/>
          <w:lang w:eastAsia="en-GB"/>
        </w:rPr>
        <w:drawing>
          <wp:anchor distT="0" distB="0" distL="114300" distR="114300" simplePos="0" relativeHeight="251656704" behindDoc="1" locked="0" layoutInCell="1" allowOverlap="1" wp14:anchorId="18DE79E7" wp14:editId="6B1352ED">
            <wp:simplePos x="0" y="0"/>
            <wp:positionH relativeFrom="margin">
              <wp:align>center</wp:align>
            </wp:positionH>
            <wp:positionV relativeFrom="paragraph">
              <wp:posOffset>-419735</wp:posOffset>
            </wp:positionV>
            <wp:extent cx="952500" cy="74760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47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7FB0E" w14:textId="6BB294D8" w:rsidR="0093742F" w:rsidRDefault="004930EE" w:rsidP="004930EE">
      <w:pPr>
        <w:jc w:val="center"/>
        <w:rPr>
          <w:rFonts w:ascii="Trebuchet MS" w:hAnsi="Trebuchet MS"/>
          <w:b/>
          <w:sz w:val="32"/>
        </w:rPr>
      </w:pPr>
      <w:bookmarkStart w:id="0" w:name="_GoBack"/>
      <w:bookmarkEnd w:id="0"/>
      <w:r w:rsidRPr="00942DDF">
        <w:rPr>
          <w:rFonts w:ascii="Trebuchet MS" w:hAnsi="Trebuchet MS"/>
          <w:b/>
          <w:sz w:val="36"/>
        </w:rPr>
        <w:t>Lesson Evaluation Toolkit</w:t>
      </w:r>
    </w:p>
    <w:p w14:paraId="53398D3C" w14:textId="276DB22A" w:rsidR="00910B3E" w:rsidRDefault="00910B3E" w:rsidP="00910B3E">
      <w:pPr>
        <w:spacing w:after="0" w:line="240" w:lineRule="auto"/>
        <w:jc w:val="center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sz w:val="24"/>
        </w:rPr>
        <w:t>Supporting</w:t>
      </w:r>
      <w:r w:rsidR="001772B2">
        <w:rPr>
          <w:rFonts w:ascii="Trebuchet MS" w:hAnsi="Trebuchet MS"/>
          <w:b/>
          <w:sz w:val="24"/>
        </w:rPr>
        <w:t xml:space="preserve"> </w:t>
      </w:r>
      <w:r w:rsidR="00984CA2">
        <w:rPr>
          <w:rFonts w:ascii="Trebuchet MS" w:hAnsi="Trebuchet MS"/>
          <w:b/>
          <w:sz w:val="24"/>
        </w:rPr>
        <w:t>high quality</w:t>
      </w:r>
      <w:r w:rsidR="00A3478C">
        <w:rPr>
          <w:rFonts w:ascii="Trebuchet MS" w:hAnsi="Trebuchet MS"/>
          <w:b/>
          <w:sz w:val="24"/>
        </w:rPr>
        <w:t xml:space="preserve"> teaching and learning in Eyemouth High </w:t>
      </w:r>
      <w:r w:rsidR="00A3478C" w:rsidRPr="00910B3E">
        <w:rPr>
          <w:rFonts w:ascii="Trebuchet MS" w:hAnsi="Trebuchet MS"/>
          <w:b/>
          <w:sz w:val="24"/>
        </w:rPr>
        <w:t>School</w:t>
      </w:r>
      <w:r w:rsidRPr="00910B3E">
        <w:rPr>
          <w:rFonts w:ascii="Trebuchet MS" w:hAnsi="Trebuchet MS"/>
          <w:b/>
          <w:sz w:val="24"/>
        </w:rPr>
        <w:t xml:space="preserve"> </w:t>
      </w:r>
    </w:p>
    <w:p w14:paraId="2F50E59D" w14:textId="42DBC1E6" w:rsidR="00910B3E" w:rsidRDefault="00910B3E" w:rsidP="00910B3E">
      <w:pPr>
        <w:spacing w:after="0" w:line="240" w:lineRule="auto"/>
        <w:jc w:val="center"/>
        <w:rPr>
          <w:rFonts w:ascii="Trebuchet MS" w:hAnsi="Trebuchet MS"/>
          <w:sz w:val="24"/>
        </w:rPr>
      </w:pPr>
      <w:r w:rsidRPr="0003083E">
        <w:rPr>
          <w:rFonts w:ascii="Trebuchet MS" w:hAnsi="Trebuchet MS"/>
          <w:sz w:val="24"/>
        </w:rPr>
        <w:t>(</w:t>
      </w:r>
      <w:proofErr w:type="gramStart"/>
      <w:r w:rsidR="00984CA2">
        <w:rPr>
          <w:rFonts w:ascii="Trebuchet MS" w:hAnsi="Trebuchet MS"/>
          <w:sz w:val="24"/>
        </w:rPr>
        <w:t>including</w:t>
      </w:r>
      <w:proofErr w:type="gramEnd"/>
      <w:r w:rsidR="00EA53BF" w:rsidRPr="0003083E">
        <w:rPr>
          <w:rFonts w:ascii="Trebuchet MS" w:hAnsi="Trebuchet MS"/>
          <w:sz w:val="24"/>
        </w:rPr>
        <w:t xml:space="preserve"> </w:t>
      </w:r>
      <w:r w:rsidR="00924B3F">
        <w:rPr>
          <w:rFonts w:ascii="Trebuchet MS" w:hAnsi="Trebuchet MS"/>
          <w:sz w:val="24"/>
        </w:rPr>
        <w:t>planning, self-evaluation, feedback and discussion</w:t>
      </w:r>
      <w:r w:rsidRPr="0003083E">
        <w:rPr>
          <w:rFonts w:ascii="Trebuchet MS" w:hAnsi="Trebuchet MS"/>
          <w:sz w:val="24"/>
        </w:rPr>
        <w:t>)</w:t>
      </w:r>
    </w:p>
    <w:p w14:paraId="3FABE2C5" w14:textId="77777777" w:rsidR="00924B3F" w:rsidRPr="00143A95" w:rsidRDefault="00924B3F" w:rsidP="00910B3E">
      <w:pPr>
        <w:spacing w:after="0" w:line="240" w:lineRule="auto"/>
        <w:jc w:val="center"/>
        <w:rPr>
          <w:rFonts w:ascii="Trebuchet MS" w:hAnsi="Trebuchet MS"/>
          <w:sz w:val="32"/>
        </w:rPr>
      </w:pPr>
    </w:p>
    <w:p w14:paraId="4027750F" w14:textId="6E4E93EC" w:rsidR="00924B3F" w:rsidRPr="0003083E" w:rsidRDefault="00924B3F" w:rsidP="00910B3E">
      <w:pPr>
        <w:spacing w:after="0" w:line="240" w:lineRule="auto"/>
        <w:jc w:val="center"/>
        <w:rPr>
          <w:rFonts w:ascii="Trebuchet MS" w:hAnsi="Trebuchet MS"/>
          <w:sz w:val="24"/>
        </w:rPr>
      </w:pPr>
      <w:r w:rsidRPr="00924B3F">
        <w:rPr>
          <w:rFonts w:ascii="Trebuchet MS" w:hAnsi="Trebuchet MS"/>
          <w:b/>
          <w:sz w:val="24"/>
        </w:rPr>
        <w:t>Teacher:</w:t>
      </w:r>
      <w:r>
        <w:rPr>
          <w:rFonts w:ascii="Trebuchet MS" w:hAnsi="Trebuchet MS"/>
          <w:sz w:val="24"/>
        </w:rPr>
        <w:t xml:space="preserve"> _______________</w:t>
      </w:r>
      <w:proofErr w:type="gramStart"/>
      <w:r>
        <w:rPr>
          <w:rFonts w:ascii="Trebuchet MS" w:hAnsi="Trebuchet MS"/>
          <w:sz w:val="24"/>
        </w:rPr>
        <w:t xml:space="preserve">_  </w:t>
      </w:r>
      <w:r w:rsidRPr="00924B3F">
        <w:rPr>
          <w:rFonts w:ascii="Trebuchet MS" w:hAnsi="Trebuchet MS"/>
          <w:b/>
          <w:sz w:val="24"/>
        </w:rPr>
        <w:t>Class</w:t>
      </w:r>
      <w:proofErr w:type="gramEnd"/>
      <w:r w:rsidRPr="00924B3F">
        <w:rPr>
          <w:rFonts w:ascii="Trebuchet MS" w:hAnsi="Trebuchet MS"/>
          <w:b/>
          <w:sz w:val="24"/>
        </w:rPr>
        <w:t>:</w:t>
      </w:r>
      <w:r>
        <w:rPr>
          <w:rFonts w:ascii="Trebuchet MS" w:hAnsi="Trebuchet MS"/>
          <w:sz w:val="24"/>
        </w:rPr>
        <w:t xml:space="preserve"> ________  </w:t>
      </w:r>
      <w:r w:rsidRPr="00924B3F">
        <w:rPr>
          <w:rFonts w:ascii="Trebuchet MS" w:hAnsi="Trebuchet MS"/>
          <w:b/>
          <w:sz w:val="24"/>
        </w:rPr>
        <w:t>Observer(s):</w:t>
      </w:r>
      <w:r w:rsidRPr="00924B3F">
        <w:rPr>
          <w:rFonts w:ascii="Trebuchet MS" w:hAnsi="Trebuchet MS"/>
          <w:sz w:val="24"/>
        </w:rPr>
        <w:t xml:space="preserve"> </w:t>
      </w:r>
      <w:r>
        <w:rPr>
          <w:rFonts w:ascii="Trebuchet MS" w:hAnsi="Trebuchet MS"/>
          <w:sz w:val="24"/>
        </w:rPr>
        <w:t xml:space="preserve">________________  </w:t>
      </w:r>
      <w:r w:rsidRPr="00924B3F">
        <w:rPr>
          <w:rFonts w:ascii="Trebuchet MS" w:hAnsi="Trebuchet MS"/>
          <w:b/>
          <w:sz w:val="24"/>
        </w:rPr>
        <w:t>Date:</w:t>
      </w:r>
      <w:r>
        <w:rPr>
          <w:rFonts w:ascii="Trebuchet MS" w:hAnsi="Trebuchet MS"/>
          <w:sz w:val="24"/>
        </w:rPr>
        <w:t>________</w:t>
      </w:r>
    </w:p>
    <w:p w14:paraId="61BA22DD" w14:textId="77777777" w:rsidR="00910B3E" w:rsidRPr="0016226F" w:rsidRDefault="00910B3E" w:rsidP="00910B3E">
      <w:pPr>
        <w:pStyle w:val="ListParagraph"/>
        <w:spacing w:after="0" w:line="240" w:lineRule="auto"/>
        <w:rPr>
          <w:rFonts w:ascii="Trebuchet MS" w:hAnsi="Trebuchet MS"/>
          <w:sz w:val="36"/>
        </w:rPr>
      </w:pP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555"/>
        <w:gridCol w:w="4536"/>
        <w:gridCol w:w="4677"/>
      </w:tblGrid>
      <w:tr w:rsidR="00202EE9" w:rsidRPr="00BF45D5" w14:paraId="2CA8568E" w14:textId="0028746B" w:rsidTr="0016226F">
        <w:tc>
          <w:tcPr>
            <w:tcW w:w="6091" w:type="dxa"/>
            <w:gridSpan w:val="2"/>
          </w:tcPr>
          <w:p w14:paraId="55163B04" w14:textId="50D5D2D9" w:rsidR="00202EE9" w:rsidRPr="00BF45D5" w:rsidRDefault="00984CA2" w:rsidP="008729A0">
            <w:pPr>
              <w:jc w:val="center"/>
              <w:rPr>
                <w:rFonts w:ascii="Trebuchet MS" w:hAnsi="Trebuchet MS"/>
                <w:b/>
                <w:szCs w:val="20"/>
              </w:rPr>
            </w:pPr>
            <w:r>
              <w:rPr>
                <w:rFonts w:ascii="Trebuchet MS" w:hAnsi="Trebuchet MS"/>
                <w:b/>
                <w:szCs w:val="20"/>
              </w:rPr>
              <w:t>Typical</w:t>
            </w:r>
            <w:r w:rsidR="00202EE9">
              <w:rPr>
                <w:rFonts w:ascii="Trebuchet MS" w:hAnsi="Trebuchet MS"/>
                <w:b/>
                <w:szCs w:val="20"/>
              </w:rPr>
              <w:t xml:space="preserve"> </w:t>
            </w:r>
            <w:r w:rsidR="008729A0">
              <w:rPr>
                <w:rFonts w:ascii="Trebuchet MS" w:hAnsi="Trebuchet MS"/>
                <w:b/>
                <w:szCs w:val="20"/>
              </w:rPr>
              <w:t>elements</w:t>
            </w:r>
            <w:r w:rsidR="00202EE9">
              <w:rPr>
                <w:rFonts w:ascii="Trebuchet MS" w:hAnsi="Trebuchet MS"/>
                <w:b/>
                <w:szCs w:val="20"/>
              </w:rPr>
              <w:t xml:space="preserve"> of very good practice</w:t>
            </w:r>
          </w:p>
        </w:tc>
        <w:tc>
          <w:tcPr>
            <w:tcW w:w="4677" w:type="dxa"/>
          </w:tcPr>
          <w:p w14:paraId="2B06E884" w14:textId="0FD6F680" w:rsidR="00202EE9" w:rsidRPr="00BF45D5" w:rsidRDefault="00202EE9" w:rsidP="00AE07F9">
            <w:pPr>
              <w:jc w:val="center"/>
              <w:rPr>
                <w:rFonts w:ascii="Trebuchet MS" w:hAnsi="Trebuchet MS"/>
                <w:b/>
                <w:szCs w:val="20"/>
              </w:rPr>
            </w:pPr>
            <w:r>
              <w:rPr>
                <w:rFonts w:ascii="Trebuchet MS" w:hAnsi="Trebuchet MS"/>
                <w:b/>
                <w:szCs w:val="20"/>
              </w:rPr>
              <w:t>Notes</w:t>
            </w:r>
          </w:p>
        </w:tc>
      </w:tr>
      <w:tr w:rsidR="00D37AF3" w:rsidRPr="004930EE" w14:paraId="16B2B154" w14:textId="309ADA5D" w:rsidTr="00290129">
        <w:trPr>
          <w:trHeight w:val="462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FB7EA04" w14:textId="5D429E0E" w:rsidR="00D37AF3" w:rsidRPr="00BF45D5" w:rsidRDefault="00202EE9" w:rsidP="008729A0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b/>
                <w:sz w:val="28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Cs w:val="20"/>
                <w:lang w:eastAsia="en-GB"/>
              </w:rPr>
              <w:t xml:space="preserve">Pedagogy: structural </w:t>
            </w:r>
            <w:r w:rsidR="008729A0">
              <w:rPr>
                <w:rFonts w:ascii="Trebuchet MS" w:eastAsia="Times New Roman" w:hAnsi="Trebuchet MS" w:cs="Times New Roman"/>
                <w:b/>
                <w:szCs w:val="20"/>
                <w:lang w:eastAsia="en-GB"/>
              </w:rPr>
              <w:t>features</w:t>
            </w:r>
          </w:p>
        </w:tc>
      </w:tr>
      <w:tr w:rsidR="00AE07F9" w:rsidRPr="004930EE" w14:paraId="0044D4E3" w14:textId="3676A64F" w:rsidTr="0016226F">
        <w:trPr>
          <w:trHeight w:val="119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9DA3C" w14:textId="77777777" w:rsidR="001A67E9" w:rsidRDefault="00AE07F9" w:rsidP="001A67E9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Daily Review</w:t>
            </w:r>
            <w:r w:rsidR="001A67E9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 xml:space="preserve"> </w:t>
            </w:r>
          </w:p>
          <w:p w14:paraId="6049A527" w14:textId="1ABE36D7" w:rsidR="001A67E9" w:rsidRPr="00DD621F" w:rsidRDefault="001A67E9" w:rsidP="00071529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 w:rsidRPr="001A67E9">
              <w:rPr>
                <w:rFonts w:ascii="Trebuchet MS" w:eastAsia="Times New Roman" w:hAnsi="Trebuchet MS" w:cs="Times New Roman"/>
                <w:sz w:val="18"/>
                <w:szCs w:val="20"/>
                <w:lang w:eastAsia="en-GB"/>
              </w:rPr>
              <w:t>(</w:t>
            </w:r>
            <w:r w:rsidR="00071529">
              <w:rPr>
                <w:rFonts w:ascii="Trebuchet MS" w:eastAsia="Times New Roman" w:hAnsi="Trebuchet MS" w:cs="Times New Roman"/>
                <w:sz w:val="18"/>
                <w:szCs w:val="20"/>
                <w:lang w:eastAsia="en-GB"/>
              </w:rPr>
              <w:t>including</w:t>
            </w:r>
            <w:r w:rsidRPr="001A67E9">
              <w:rPr>
                <w:rFonts w:ascii="Trebuchet MS" w:eastAsia="Times New Roman" w:hAnsi="Trebuchet MS" w:cs="Times New Roman"/>
                <w:sz w:val="18"/>
                <w:szCs w:val="20"/>
                <w:lang w:eastAsia="en-GB"/>
              </w:rPr>
              <w:t xml:space="preserve"> Weekly &amp; Monthly Review)</w:t>
            </w:r>
          </w:p>
        </w:tc>
        <w:tc>
          <w:tcPr>
            <w:tcW w:w="4536" w:type="dxa"/>
            <w:tcBorders>
              <w:top w:val="single" w:sz="4" w:space="0" w:color="auto"/>
              <w:right w:val="single" w:sz="4" w:space="0" w:color="auto"/>
            </w:tcBorders>
          </w:tcPr>
          <w:p w14:paraId="04008812" w14:textId="63987D24" w:rsidR="0015003C" w:rsidRPr="001772B2" w:rsidRDefault="0027017D" w:rsidP="008E23A7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lang w:eastAsia="en-GB"/>
              </w:rPr>
              <w:t>L</w:t>
            </w:r>
            <w:r w:rsidR="0015003C" w:rsidRPr="001772B2">
              <w:rPr>
                <w:lang w:eastAsia="en-GB"/>
              </w:rPr>
              <w:t>ow-stakes assessment, p</w:t>
            </w:r>
            <w:r w:rsidR="0015003C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romoting </w:t>
            </w:r>
            <w:r w:rsidR="0015003C" w:rsidRPr="00071529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re-call</w:t>
            </w:r>
            <w:r w:rsidR="0015003C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from everyone.</w:t>
            </w:r>
          </w:p>
          <w:p w14:paraId="56CEB4B0" w14:textId="0E53949B" w:rsidR="0015003C" w:rsidRPr="001772B2" w:rsidRDefault="0015003C" w:rsidP="008E23A7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Includes material required for </w:t>
            </w:r>
            <w:r w:rsidR="007923E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t</w:t>
            </w:r>
            <w:r w:rsidR="001772B2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he</w:t>
            </w:r>
            <w:r w:rsidR="007923E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lesson, recent and</w:t>
            </w:r>
            <w:r w:rsidR="001772B2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less-recent material</w:t>
            </w: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0451A782" w14:textId="0E4AA515" w:rsidR="00AE07F9" w:rsidRPr="001772B2" w:rsidRDefault="00AE07F9" w:rsidP="008E23A7">
            <w:pPr>
              <w:pStyle w:val="ListParagraph"/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single" w:sz="4" w:space="0" w:color="auto"/>
              <w:right w:val="single" w:sz="4" w:space="0" w:color="auto"/>
            </w:tcBorders>
          </w:tcPr>
          <w:p w14:paraId="00D6E36B" w14:textId="77777777" w:rsidR="00AE07F9" w:rsidRPr="00DD621F" w:rsidRDefault="00AE07F9" w:rsidP="004930E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AE07F9" w:rsidRPr="004930EE" w14:paraId="0F4F63C0" w14:textId="51A589AC" w:rsidTr="0016226F">
        <w:trPr>
          <w:trHeight w:val="119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7C6CE" w14:textId="19F14817" w:rsidR="00C53517" w:rsidRPr="00DD621F" w:rsidRDefault="00AE07F9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Learning intention</w:t>
            </w:r>
            <w:r w:rsidR="000F6F3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right w:val="single" w:sz="4" w:space="0" w:color="auto"/>
            </w:tcBorders>
          </w:tcPr>
          <w:p w14:paraId="56C93F9E" w14:textId="68C7E2CA" w:rsidR="0015003C" w:rsidRPr="001772B2" w:rsidRDefault="000F6F3F" w:rsidP="008E23A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Set</w:t>
            </w:r>
            <w:r w:rsidR="0027017D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out p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recise </w:t>
            </w:r>
            <w:r w:rsidR="008E23A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learning goals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(</w:t>
            </w:r>
            <w:r w:rsidR="00E26D3E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derived from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</w:t>
            </w:r>
            <w:r w:rsidR="0015003C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course content).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424B3F6B" w14:textId="472E1F17" w:rsidR="000F6F3F" w:rsidRPr="001772B2" w:rsidRDefault="0027017D" w:rsidP="008E23A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Clearly communicated (</w:t>
            </w:r>
            <w:r w:rsidR="0015003C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verbal</w:t>
            </w: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ly</w:t>
            </w:r>
            <w:r w:rsidR="0015003C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and visual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ly, if possible) in </w:t>
            </w:r>
            <w:r w:rsidR="000F6F3F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student friendly language.</w:t>
            </w:r>
          </w:p>
          <w:p w14:paraId="5EADD0D8" w14:textId="5D24718D" w:rsidR="00AE07F9" w:rsidRPr="001772B2" w:rsidRDefault="0015003C" w:rsidP="008E23A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visited </w:t>
            </w:r>
            <w:r w:rsidR="00910B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during lesson and 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in Plenary.</w:t>
            </w:r>
          </w:p>
          <w:p w14:paraId="1E82AB79" w14:textId="2D2F3359" w:rsidR="007923E9" w:rsidRPr="001772B2" w:rsidRDefault="00A04FD1" w:rsidP="008E23A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If appropriate, reveal </w:t>
            </w:r>
            <w:r w:rsidR="008E23A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lesson structure.</w:t>
            </w:r>
          </w:p>
        </w:tc>
        <w:tc>
          <w:tcPr>
            <w:tcW w:w="4677" w:type="dxa"/>
            <w:tcBorders>
              <w:top w:val="single" w:sz="4" w:space="0" w:color="auto"/>
              <w:right w:val="single" w:sz="4" w:space="0" w:color="auto"/>
            </w:tcBorders>
          </w:tcPr>
          <w:p w14:paraId="569F5D61" w14:textId="77777777" w:rsidR="00AE07F9" w:rsidRPr="00DD621F" w:rsidRDefault="00AE07F9" w:rsidP="004930E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AE07F9" w:rsidRPr="004930EE" w14:paraId="1C2B59F9" w14:textId="054A805F" w:rsidTr="0016226F">
        <w:trPr>
          <w:trHeight w:val="119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B286DA" w14:textId="77777777" w:rsidR="00AE07F9" w:rsidRPr="00DD621F" w:rsidRDefault="00AE07F9" w:rsidP="00BF45D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Success criteria </w:t>
            </w:r>
          </w:p>
        </w:tc>
        <w:tc>
          <w:tcPr>
            <w:tcW w:w="4536" w:type="dxa"/>
            <w:tcBorders>
              <w:top w:val="single" w:sz="4" w:space="0" w:color="auto"/>
              <w:right w:val="single" w:sz="4" w:space="0" w:color="auto"/>
            </w:tcBorders>
          </w:tcPr>
          <w:p w14:paraId="33E322F8" w14:textId="57CE8CB1" w:rsidR="00E26D3E" w:rsidRPr="001772B2" w:rsidRDefault="00E26D3E" w:rsidP="008E23A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Clear communication of what you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are looking for / what success</w:t>
            </w:r>
            <w:r w:rsidR="007923E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look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</w:t>
            </w: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like, 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e.g.:</w:t>
            </w:r>
          </w:p>
          <w:p w14:paraId="2FC3BB2D" w14:textId="00CF8F8D" w:rsidR="00E26D3E" w:rsidRPr="001772B2" w:rsidRDefault="00E26D3E" w:rsidP="008E23A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600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Modelling</w:t>
            </w:r>
          </w:p>
          <w:p w14:paraId="408929BB" w14:textId="1A935E98" w:rsidR="00E26D3E" w:rsidRPr="001772B2" w:rsidRDefault="00E26D3E" w:rsidP="008E23A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600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Examples</w:t>
            </w:r>
          </w:p>
          <w:p w14:paraId="6C615870" w14:textId="07E795B9" w:rsidR="00E26D3E" w:rsidRPr="001772B2" w:rsidRDefault="00E26D3E" w:rsidP="008E23A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600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Statements of standards</w:t>
            </w:r>
          </w:p>
          <w:p w14:paraId="60ABDB56" w14:textId="540ED357" w:rsidR="00AE07F9" w:rsidRDefault="00A04FD1" w:rsidP="008E23A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600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om</w:t>
            </w:r>
            <w:r w:rsidR="00E26D3E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mon mistakes and misconceptions</w:t>
            </w:r>
            <w:r w:rsidR="00AE07F9"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718EA640" w14:textId="57B0B895" w:rsidR="00C53517" w:rsidRDefault="00C53517" w:rsidP="00A04FD1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Students involved in creation</w:t>
            </w:r>
            <w:r w:rsidR="00C67426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(if appropriate)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58676655" w14:textId="77777777" w:rsidR="00071529" w:rsidRDefault="00071529" w:rsidP="00A04FD1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Used to support student self-evaluation</w:t>
            </w:r>
            <w:r w:rsidR="00A04FD1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22EC4BB0" w14:textId="1E099B11" w:rsidR="00C53517" w:rsidRPr="001772B2" w:rsidRDefault="00C53517" w:rsidP="00C53517">
            <w:pPr>
              <w:pStyle w:val="ListParagraph"/>
              <w:spacing w:before="100" w:beforeAutospacing="1" w:after="100" w:afterAutospacing="1"/>
              <w:ind w:left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single" w:sz="4" w:space="0" w:color="auto"/>
              <w:right w:val="single" w:sz="4" w:space="0" w:color="auto"/>
            </w:tcBorders>
          </w:tcPr>
          <w:p w14:paraId="162B5F35" w14:textId="77777777" w:rsidR="00AE07F9" w:rsidRPr="00DD621F" w:rsidRDefault="00AE07F9" w:rsidP="004930E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AE07F9" w:rsidRPr="004930EE" w14:paraId="5BB34704" w14:textId="571E8B46" w:rsidTr="0016226F">
        <w:trPr>
          <w:trHeight w:val="119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27557C" w14:textId="5D530FAC" w:rsidR="00AE07F9" w:rsidRPr="00DD621F" w:rsidRDefault="00910B3E" w:rsidP="00BF45D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 xml:space="preserve">Presentation of </w:t>
            </w:r>
            <w:r w:rsidR="00AE07F9"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content</w:t>
            </w:r>
          </w:p>
        </w:tc>
        <w:tc>
          <w:tcPr>
            <w:tcW w:w="4536" w:type="dxa"/>
            <w:tcBorders>
              <w:top w:val="single" w:sz="4" w:space="0" w:color="auto"/>
              <w:right w:val="single" w:sz="4" w:space="0" w:color="auto"/>
            </w:tcBorders>
          </w:tcPr>
          <w:p w14:paraId="5F956BE5" w14:textId="78D663F5" w:rsidR="000F47DE" w:rsidRPr="000F47DE" w:rsidRDefault="000F47DE" w:rsidP="000F47D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Checking what students know or can do already.</w:t>
            </w:r>
          </w:p>
          <w:p w14:paraId="54F968FD" w14:textId="4BB182CE" w:rsidR="0027017D" w:rsidRDefault="00AE07F9" w:rsidP="008E23A7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Clear </w:t>
            </w:r>
            <w:r w:rsid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presentation, including </w:t>
            </w:r>
            <w:r w:rsidR="0027017D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explanations and visuals</w:t>
            </w:r>
            <w:r w:rsidR="00071529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which stimulate interest.</w:t>
            </w:r>
          </w:p>
          <w:p w14:paraId="3E25BE0A" w14:textId="404665E9" w:rsidR="00E26D3E" w:rsidRDefault="00E26D3E" w:rsidP="008E23A7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In</w:t>
            </w:r>
            <w:r w:rsidRP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teractive - includes frequent </w:t>
            </w:r>
            <w:r w:rsidR="0027017D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checks for understanding</w:t>
            </w:r>
            <w:r w:rsidRP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205124A2" w14:textId="6781E5EC" w:rsidR="00C53517" w:rsidRPr="00E26D3E" w:rsidRDefault="00C53517" w:rsidP="008E23A7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Repeating and summarising key points.</w:t>
            </w:r>
          </w:p>
          <w:p w14:paraId="6E076071" w14:textId="015A24CE" w:rsidR="00AE07F9" w:rsidRPr="00E26D3E" w:rsidRDefault="00AE07F9" w:rsidP="008E23A7">
            <w:pPr>
              <w:pStyle w:val="ListParagraph"/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single" w:sz="4" w:space="0" w:color="auto"/>
              <w:right w:val="single" w:sz="4" w:space="0" w:color="auto"/>
            </w:tcBorders>
          </w:tcPr>
          <w:p w14:paraId="49D1E807" w14:textId="77777777" w:rsidR="00AE07F9" w:rsidRPr="00DD621F" w:rsidRDefault="00AE07F9" w:rsidP="004930E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910B3E" w:rsidRPr="004930EE" w14:paraId="18EECA73" w14:textId="77777777" w:rsidTr="0016226F">
        <w:trPr>
          <w:trHeight w:val="1199"/>
        </w:trPr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F1CDA" w14:textId="2D9FE16C" w:rsidR="00910B3E" w:rsidRDefault="0070658B" w:rsidP="00910B3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Practic</w:t>
            </w:r>
            <w:r w:rsidR="00910B3E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e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14:paraId="21873759" w14:textId="77777777" w:rsidR="00910B3E" w:rsidRPr="001772B2" w:rsidRDefault="00910B3E" w:rsidP="008E23A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Guided first, then independent.</w:t>
            </w:r>
          </w:p>
          <w:p w14:paraId="5B6325C6" w14:textId="77777777" w:rsidR="00910B3E" w:rsidRPr="001772B2" w:rsidRDefault="00910B3E" w:rsidP="008E23A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Co-operative learning opportunities.</w:t>
            </w:r>
          </w:p>
          <w:p w14:paraId="05AD11F9" w14:textId="77777777" w:rsidR="00910B3E" w:rsidRPr="001772B2" w:rsidRDefault="00910B3E" w:rsidP="008E23A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Over-learning – lots of opportunities to master content.</w:t>
            </w:r>
          </w:p>
          <w:p w14:paraId="5B97264B" w14:textId="0E9F7C13" w:rsidR="00910B3E" w:rsidRPr="001772B2" w:rsidRDefault="008E23A7" w:rsidP="008E23A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Teacher circulating class</w:t>
            </w:r>
            <w:r w:rsidR="00984CA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, checking on everyone</w:t>
            </w:r>
            <w:r w:rsidR="000F47D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15D29C22" w14:textId="6B3802C6" w:rsidR="00910B3E" w:rsidRPr="00071529" w:rsidRDefault="00910B3E" w:rsidP="008E23A7">
            <w:pPr>
              <w:pStyle w:val="ListParagraph"/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7C06" w14:textId="77777777" w:rsidR="00910B3E" w:rsidRPr="00DD621F" w:rsidRDefault="00910B3E" w:rsidP="00910B3E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8E23A7" w:rsidRPr="004930EE" w14:paraId="1D181454" w14:textId="77777777" w:rsidTr="0016226F">
        <w:trPr>
          <w:trHeight w:val="70"/>
        </w:trPr>
        <w:tc>
          <w:tcPr>
            <w:tcW w:w="1555" w:type="dxa"/>
            <w:vAlign w:val="center"/>
          </w:tcPr>
          <w:p w14:paraId="555848A7" w14:textId="7C3CDD54" w:rsidR="008E23A7" w:rsidRDefault="008E23A7" w:rsidP="008E23A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Plenary</w:t>
            </w:r>
          </w:p>
        </w:tc>
        <w:tc>
          <w:tcPr>
            <w:tcW w:w="4536" w:type="dxa"/>
          </w:tcPr>
          <w:p w14:paraId="4603E005" w14:textId="77777777" w:rsidR="008E23A7" w:rsidRPr="001772B2" w:rsidRDefault="008E23A7" w:rsidP="008E23A7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Revisits the learning intention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and success criteria</w:t>
            </w: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1DB5E713" w14:textId="77777777" w:rsidR="008E23A7" w:rsidRPr="001772B2" w:rsidRDefault="008E23A7" w:rsidP="008E23A7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1772B2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Reinforces the main learning points of the lesson.</w:t>
            </w:r>
          </w:p>
          <w:p w14:paraId="0950A999" w14:textId="63623972" w:rsidR="008E23A7" w:rsidRPr="008E23A7" w:rsidRDefault="008E23A7" w:rsidP="008E23A7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8E23A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Gathers further evidence about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w</w:t>
            </w:r>
            <w:r w:rsidRPr="008E23A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hat has been learned, </w:t>
            </w:r>
            <w:r w:rsidR="008859BD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was difficult, or</w:t>
            </w:r>
            <w:r w:rsidRPr="008E23A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not learned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(e.g. via Exit Tickets).</w:t>
            </w:r>
          </w:p>
          <w:p w14:paraId="36E813E6" w14:textId="5E147AD8" w:rsidR="008E23A7" w:rsidRPr="001772B2" w:rsidRDefault="008E23A7" w:rsidP="0016226F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Summarises next steps.</w:t>
            </w:r>
          </w:p>
        </w:tc>
        <w:tc>
          <w:tcPr>
            <w:tcW w:w="4677" w:type="dxa"/>
          </w:tcPr>
          <w:p w14:paraId="0050213F" w14:textId="77777777" w:rsidR="008E23A7" w:rsidRPr="00DD621F" w:rsidRDefault="008E23A7" w:rsidP="008E23A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</w:tbl>
    <w:p w14:paraId="6AF72F7B" w14:textId="77777777" w:rsidR="000A5F05" w:rsidRDefault="000A5F05" w:rsidP="00D152AD">
      <w:pPr>
        <w:spacing w:before="100" w:beforeAutospacing="1" w:after="100" w:afterAutospacing="1"/>
        <w:rPr>
          <w:rFonts w:ascii="Trebuchet MS" w:eastAsia="Times New Roman" w:hAnsi="Trebuchet MS" w:cs="Times New Roman"/>
          <w:b/>
          <w:sz w:val="20"/>
          <w:szCs w:val="20"/>
          <w:lang w:eastAsia="en-GB"/>
        </w:rPr>
        <w:sectPr w:rsidR="000A5F05" w:rsidSect="00924B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021" w:right="567" w:bottom="1021" w:left="567" w:header="709" w:footer="709" w:gutter="0"/>
          <w:cols w:space="708"/>
          <w:docGrid w:linePitch="360"/>
        </w:sectPr>
      </w:pP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555"/>
        <w:gridCol w:w="4536"/>
        <w:gridCol w:w="4677"/>
      </w:tblGrid>
      <w:tr w:rsidR="00B161AC" w:rsidRPr="004930EE" w14:paraId="394D9FB7" w14:textId="77777777" w:rsidTr="00B161AC">
        <w:trPr>
          <w:trHeight w:val="490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9AE9316" w14:textId="0329E4D0" w:rsidR="00B161AC" w:rsidRPr="00B161AC" w:rsidRDefault="00202EE9" w:rsidP="00C26BEC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Cs w:val="20"/>
                <w:lang w:eastAsia="en-GB"/>
              </w:rPr>
              <w:lastRenderedPageBreak/>
              <w:t xml:space="preserve">Pedagogy: </w:t>
            </w:r>
            <w:r w:rsidR="001F6BF5">
              <w:rPr>
                <w:rFonts w:ascii="Trebuchet MS" w:eastAsia="Times New Roman" w:hAnsi="Trebuchet MS" w:cs="Times New Roman"/>
                <w:b/>
                <w:szCs w:val="20"/>
                <w:lang w:eastAsia="en-GB"/>
              </w:rPr>
              <w:t>cross-cutting</w:t>
            </w:r>
            <w:r w:rsidR="00C26BEC">
              <w:rPr>
                <w:rFonts w:ascii="Trebuchet MS" w:eastAsia="Times New Roman" w:hAnsi="Trebuchet MS" w:cs="Times New Roman"/>
                <w:b/>
                <w:szCs w:val="20"/>
                <w:lang w:eastAsia="en-GB"/>
              </w:rPr>
              <w:t xml:space="preserve"> principles </w:t>
            </w:r>
          </w:p>
        </w:tc>
      </w:tr>
      <w:tr w:rsidR="00C53517" w:rsidRPr="004930EE" w14:paraId="2BD38602" w14:textId="77777777" w:rsidTr="0016226F">
        <w:trPr>
          <w:trHeight w:val="28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5CAC3" w14:textId="7188B776" w:rsidR="00C53517" w:rsidRDefault="00C53517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Challenge &amp; support</w:t>
            </w:r>
          </w:p>
        </w:tc>
        <w:tc>
          <w:tcPr>
            <w:tcW w:w="453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24107FE" w14:textId="0F800CBB" w:rsidR="000F47DE" w:rsidRDefault="00E44704" w:rsidP="000F47DE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Tasks are appropriately challenging</w:t>
            </w:r>
            <w:r w:rsidR="000F47D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– not too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easy but not too difficult.</w:t>
            </w:r>
          </w:p>
          <w:p w14:paraId="1BC670E9" w14:textId="43DC9661" w:rsidR="000F47DE" w:rsidRPr="000F47DE" w:rsidRDefault="000F47DE" w:rsidP="000F47DE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Balance of familiar and less-familiar content.</w:t>
            </w:r>
          </w:p>
          <w:p w14:paraId="1185DB93" w14:textId="26E65278" w:rsidR="000F47DE" w:rsidRDefault="000F47DE" w:rsidP="000F47DE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Choices within activities, with differing levels of challenge.</w:t>
            </w:r>
          </w:p>
          <w:p w14:paraId="24F3134B" w14:textId="77777777" w:rsidR="00C53517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Availability and use of support resources, e.g.:</w:t>
            </w:r>
          </w:p>
          <w:p w14:paraId="1C37ED9A" w14:textId="77777777" w:rsidR="00C53517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459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Knowledge Organisers</w:t>
            </w:r>
          </w:p>
          <w:p w14:paraId="28A3001E" w14:textId="1820269D" w:rsidR="00C53517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459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Checklists &amp; scaffolds</w:t>
            </w:r>
          </w:p>
          <w:p w14:paraId="78C0520F" w14:textId="53A751AA" w:rsidR="00C53517" w:rsidRPr="000F47DE" w:rsidRDefault="00C53517" w:rsidP="000F47DE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459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Peer teaching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04A3" w14:textId="77777777" w:rsidR="00C53517" w:rsidRPr="00DD621F" w:rsidRDefault="00C53517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07EBFEEC" w14:textId="564922FE" w:rsidTr="0016226F">
        <w:trPr>
          <w:trHeight w:val="28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3FB8" w14:textId="1FED8D6A" w:rsidR="00C53517" w:rsidRPr="00DD621F" w:rsidRDefault="001F6BF5" w:rsidP="001F6BF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Make</w:t>
            </w:r>
            <w:r w:rsidR="00C53517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 xml:space="preserve"> students think </w:t>
            </w: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 xml:space="preserve">           </w:t>
            </w:r>
            <w:r w:rsidR="00C53517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&amp; c</w:t>
            </w: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heck</w:t>
            </w:r>
            <w:r w:rsidR="00C53517" w:rsidRPr="00DD621F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 xml:space="preserve"> for understanding 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3F93" w14:textId="4C50879F" w:rsidR="00C53517" w:rsidRDefault="00C53517" w:rsidP="00C53517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175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Strategies to make </w:t>
            </w:r>
            <w:r w:rsidRPr="000F47DE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en-GB"/>
              </w:rPr>
              <w:t>everyone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think and </w:t>
            </w:r>
            <w:r w:rsidR="000F47DE" w:rsidRPr="000F47DE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en-GB"/>
              </w:rPr>
              <w:t>everyone’s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learning visible, e.g.:</w:t>
            </w:r>
          </w:p>
          <w:p w14:paraId="768414BD" w14:textId="11F119AE" w:rsidR="00C53517" w:rsidRDefault="00C53517" w:rsidP="00C53517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9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204807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Questioning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: </w:t>
            </w:r>
            <w:r w:rsidRP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pose, pause, pounce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, bounce</w:t>
            </w:r>
          </w:p>
          <w:p w14:paraId="7FF3161C" w14:textId="71BA5313" w:rsidR="00C53517" w:rsidRDefault="00C53517" w:rsidP="00C53517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9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204807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Discussion</w:t>
            </w:r>
            <w:r w:rsidRPr="00E26D3E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 (e.g. chat to a partner, think-pair-share)</w:t>
            </w:r>
          </w:p>
          <w:p w14:paraId="0691B3A8" w14:textId="23118224" w:rsidR="00C53517" w:rsidRPr="00071529" w:rsidRDefault="00C53517" w:rsidP="00C53517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9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F564F9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Active assessment methodologies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(e.</w:t>
            </w:r>
            <w:r w:rsidR="00992243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g. true/false, multiple choice)</w:t>
            </w:r>
          </w:p>
          <w:p w14:paraId="42713276" w14:textId="2F8BD906" w:rsidR="00C53517" w:rsidRPr="008859BD" w:rsidRDefault="00C53517" w:rsidP="00C53517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9" w:hanging="142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071529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Show-me boards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3BA5" w14:textId="77777777" w:rsidR="00C53517" w:rsidRPr="00DD621F" w:rsidRDefault="00C53517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5C6E7E38" w14:textId="55500811" w:rsidTr="0016226F">
        <w:trPr>
          <w:trHeight w:val="28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147C0" w14:textId="50F78746" w:rsidR="00C53517" w:rsidRPr="00DD621F" w:rsidRDefault="00C53517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Feedback</w:t>
            </w:r>
          </w:p>
        </w:tc>
        <w:tc>
          <w:tcPr>
            <w:tcW w:w="453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4C8AED1" w14:textId="77777777" w:rsidR="00C53517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Clear and precise.</w:t>
            </w:r>
          </w:p>
          <w:p w14:paraId="5A31D682" w14:textId="5A771282" w:rsidR="00C53517" w:rsidRPr="00AC53E5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Recognises positives and points to next steps – ‘what’ and ‘how’.</w:t>
            </w:r>
          </w:p>
          <w:p w14:paraId="52E47073" w14:textId="6CF72D48" w:rsidR="00C53517" w:rsidRPr="00780459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Links to success criteria (e.g. modelling, examples, statements of standards).</w:t>
            </w:r>
          </w:p>
          <w:p w14:paraId="4E6AFD07" w14:textId="6BD8115D" w:rsidR="00C53517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Individual and whole-class messages.</w:t>
            </w:r>
          </w:p>
          <w:p w14:paraId="0D60AA75" w14:textId="07638168" w:rsidR="00C53517" w:rsidRPr="00AC53E5" w:rsidRDefault="00C53517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Includes verbal and written comments (as appropriate).</w:t>
            </w:r>
          </w:p>
          <w:p w14:paraId="4A0E0433" w14:textId="3B19A098" w:rsidR="00C53517" w:rsidRDefault="00143A95" w:rsidP="00C53517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Time available</w:t>
            </w:r>
            <w:r w:rsidR="00C5351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for students </w:t>
            </w:r>
            <w:r w:rsidR="00C93DEF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to </w:t>
            </w:r>
            <w:r w:rsidR="00C5351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take on board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feedback</w:t>
            </w:r>
            <w:r w:rsidR="00C5351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and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 improve (</w:t>
            </w:r>
            <w:r w:rsidR="00C53517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may be via homework).</w:t>
            </w:r>
          </w:p>
          <w:p w14:paraId="19DA7455" w14:textId="454BF0C6" w:rsidR="00C53517" w:rsidRPr="00071529" w:rsidRDefault="00C53517" w:rsidP="00C53517">
            <w:pPr>
              <w:pStyle w:val="ListParagraph"/>
              <w:spacing w:before="100" w:beforeAutospacing="1" w:after="100" w:afterAutospacing="1"/>
              <w:ind w:left="459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A525EB8" w14:textId="77777777" w:rsidR="00C53517" w:rsidRPr="00DD621F" w:rsidRDefault="00C53517" w:rsidP="00C5351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527D9E83" w14:textId="77777777" w:rsidTr="00DF0EFA">
        <w:trPr>
          <w:trHeight w:val="417"/>
        </w:trPr>
        <w:tc>
          <w:tcPr>
            <w:tcW w:w="10768" w:type="dxa"/>
            <w:gridSpan w:val="3"/>
            <w:shd w:val="clear" w:color="auto" w:fill="BDD6EE" w:themeFill="accent1" w:themeFillTint="66"/>
            <w:vAlign w:val="center"/>
          </w:tcPr>
          <w:p w14:paraId="7ED62C29" w14:textId="60D237C6" w:rsidR="00C53517" w:rsidRPr="004930EE" w:rsidRDefault="00C53517" w:rsidP="00C5351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</w:rPr>
              <w:t>Learning environment</w:t>
            </w:r>
          </w:p>
        </w:tc>
      </w:tr>
      <w:tr w:rsidR="00C53517" w:rsidRPr="004930EE" w14:paraId="08130DF6" w14:textId="7BF61B8E" w:rsidTr="0016226F">
        <w:trPr>
          <w:trHeight w:val="1249"/>
        </w:trPr>
        <w:tc>
          <w:tcPr>
            <w:tcW w:w="1555" w:type="dxa"/>
            <w:vAlign w:val="center"/>
          </w:tcPr>
          <w:p w14:paraId="3836F74F" w14:textId="77777777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  <w:t>Relationships</w:t>
            </w:r>
          </w:p>
        </w:tc>
        <w:tc>
          <w:tcPr>
            <w:tcW w:w="4536" w:type="dxa"/>
          </w:tcPr>
          <w:p w14:paraId="46B9F807" w14:textId="5DDA6B14" w:rsidR="00C53517" w:rsidRDefault="00C53517" w:rsidP="00E4470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K</w:t>
            </w:r>
            <w:r w:rsidRPr="00F564F9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nowing students well.</w:t>
            </w:r>
          </w:p>
          <w:p w14:paraId="6F87E7E3" w14:textId="3CE0D126" w:rsidR="00C53517" w:rsidRDefault="00C53517" w:rsidP="00E4470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Positive and professional interactions.</w:t>
            </w:r>
          </w:p>
          <w:p w14:paraId="2FBA64DF" w14:textId="1797D8DA" w:rsidR="00C53517" w:rsidRPr="00B51A1B" w:rsidRDefault="00C53517" w:rsidP="00E44704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Recognition of positives, particularly effort.</w:t>
            </w:r>
          </w:p>
        </w:tc>
        <w:tc>
          <w:tcPr>
            <w:tcW w:w="4677" w:type="dxa"/>
          </w:tcPr>
          <w:p w14:paraId="2B8C19F0" w14:textId="77777777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58E2DB0D" w14:textId="3569D11B" w:rsidTr="0016226F">
        <w:trPr>
          <w:trHeight w:val="1249"/>
        </w:trPr>
        <w:tc>
          <w:tcPr>
            <w:tcW w:w="1555" w:type="dxa"/>
            <w:vAlign w:val="center"/>
          </w:tcPr>
          <w:p w14:paraId="5E0B433F" w14:textId="5B64F77B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  <w:t>High Expectations</w:t>
            </w:r>
          </w:p>
        </w:tc>
        <w:tc>
          <w:tcPr>
            <w:tcW w:w="4536" w:type="dxa"/>
          </w:tcPr>
          <w:p w14:paraId="4B77047F" w14:textId="77777777" w:rsidR="00C53517" w:rsidRDefault="00C53517" w:rsidP="00E44704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High expectations of effort, behaviour and quality of work.</w:t>
            </w:r>
          </w:p>
          <w:p w14:paraId="767F6CE0" w14:textId="21302CF4" w:rsidR="00C53517" w:rsidRDefault="00C53517" w:rsidP="00E44704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Target </w:t>
            </w:r>
            <w:r w:rsidR="00143A95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/ goal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setting (e.g. personal bests)</w:t>
            </w:r>
            <w:r w:rsidR="00992243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.</w:t>
            </w:r>
          </w:p>
          <w:p w14:paraId="711FC085" w14:textId="2FF45BAC" w:rsidR="00C53517" w:rsidRPr="00B51A1B" w:rsidRDefault="00C53517" w:rsidP="00E44704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Encouragement.</w:t>
            </w:r>
          </w:p>
        </w:tc>
        <w:tc>
          <w:tcPr>
            <w:tcW w:w="4677" w:type="dxa"/>
          </w:tcPr>
          <w:p w14:paraId="3787C144" w14:textId="77777777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0861C3B5" w14:textId="77777777" w:rsidTr="0016226F">
        <w:trPr>
          <w:trHeight w:val="1249"/>
        </w:trPr>
        <w:tc>
          <w:tcPr>
            <w:tcW w:w="1555" w:type="dxa"/>
            <w:vAlign w:val="center"/>
          </w:tcPr>
          <w:p w14:paraId="070B5FFC" w14:textId="74D0628A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  <w:t>Management</w:t>
            </w:r>
          </w:p>
        </w:tc>
        <w:tc>
          <w:tcPr>
            <w:tcW w:w="4536" w:type="dxa"/>
          </w:tcPr>
          <w:p w14:paraId="796140EA" w14:textId="77777777" w:rsidR="00C53517" w:rsidRDefault="00C53517" w:rsidP="00E44704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Calm, ordered, under control.</w:t>
            </w:r>
          </w:p>
          <w:p w14:paraId="230449B8" w14:textId="77777777" w:rsidR="00C53517" w:rsidRDefault="00C53517" w:rsidP="00E44704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</w:t>
            </w:r>
            <w:r w:rsidRPr="00B51A1B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ffec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tive use of time, space and resources.</w:t>
            </w:r>
          </w:p>
          <w:p w14:paraId="5A6E0D21" w14:textId="768CE34B" w:rsidR="00C53517" w:rsidRDefault="00C53517" w:rsidP="00E44704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Appropriate p</w:t>
            </w:r>
            <w:r w:rsidRPr="00B51A1B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ace.</w:t>
            </w:r>
          </w:p>
        </w:tc>
        <w:tc>
          <w:tcPr>
            <w:tcW w:w="4677" w:type="dxa"/>
          </w:tcPr>
          <w:p w14:paraId="4AFA88E0" w14:textId="77777777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  <w:tr w:rsidR="00C53517" w:rsidRPr="004930EE" w14:paraId="4D5CF972" w14:textId="4C24B5A9" w:rsidTr="0016226F">
        <w:trPr>
          <w:trHeight w:val="1249"/>
        </w:trPr>
        <w:tc>
          <w:tcPr>
            <w:tcW w:w="1555" w:type="dxa"/>
            <w:vAlign w:val="center"/>
          </w:tcPr>
          <w:p w14:paraId="5601B9F7" w14:textId="4A63E402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</w:pPr>
            <w:r w:rsidRPr="00DD621F"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  <w:t>Behaviou</w:t>
            </w:r>
            <w:r w:rsidR="00D152AD">
              <w:rPr>
                <w:rFonts w:ascii="Trebuchet MS" w:eastAsia="Times New Roman" w:hAnsi="Trebuchet MS" w:cs="Times New Roman"/>
                <w:b/>
                <w:sz w:val="20"/>
                <w:szCs w:val="24"/>
                <w:lang w:eastAsia="en-GB"/>
              </w:rPr>
              <w:t>r</w:t>
            </w:r>
          </w:p>
        </w:tc>
        <w:tc>
          <w:tcPr>
            <w:tcW w:w="4536" w:type="dxa"/>
          </w:tcPr>
          <w:p w14:paraId="3AFA7223" w14:textId="35A193B7" w:rsidR="00C53517" w:rsidRDefault="00C53517" w:rsidP="00E44704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 w:rsidRPr="00B51A1B"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Students are on-task,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>engaged, interested, motivated.</w:t>
            </w:r>
          </w:p>
          <w:p w14:paraId="1B481977" w14:textId="1FC0CB7D" w:rsidR="00C53517" w:rsidRPr="00B51A1B" w:rsidRDefault="00C53517" w:rsidP="00E44704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175" w:hanging="175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  <w:t xml:space="preserve">Poor student behaviours are dealt promptly and in as low-level a way as possible. </w:t>
            </w:r>
          </w:p>
        </w:tc>
        <w:tc>
          <w:tcPr>
            <w:tcW w:w="4677" w:type="dxa"/>
          </w:tcPr>
          <w:p w14:paraId="3759E910" w14:textId="77777777" w:rsidR="00C53517" w:rsidRPr="00DD621F" w:rsidRDefault="00C53517" w:rsidP="00E4470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sz w:val="20"/>
                <w:szCs w:val="20"/>
                <w:lang w:eastAsia="en-GB"/>
              </w:rPr>
            </w:pPr>
          </w:p>
        </w:tc>
      </w:tr>
    </w:tbl>
    <w:p w14:paraId="5F7909E3" w14:textId="77777777" w:rsidR="001A67E9" w:rsidRPr="004930EE" w:rsidRDefault="001A67E9" w:rsidP="00D152AD">
      <w:pPr>
        <w:rPr>
          <w:rFonts w:ascii="Trebuchet MS" w:hAnsi="Trebuchet MS"/>
        </w:rPr>
      </w:pPr>
    </w:p>
    <w:sectPr w:rsidR="001A67E9" w:rsidRPr="004930EE" w:rsidSect="00E44704">
      <w:pgSz w:w="11906" w:h="16838"/>
      <w:pgMar w:top="851" w:right="567" w:bottom="851" w:left="56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C6CB4" w14:textId="77777777" w:rsidR="008C116A" w:rsidRDefault="008C116A" w:rsidP="00942DDF">
      <w:pPr>
        <w:spacing w:after="0" w:line="240" w:lineRule="auto"/>
      </w:pPr>
      <w:r>
        <w:separator/>
      </w:r>
    </w:p>
  </w:endnote>
  <w:endnote w:type="continuationSeparator" w:id="0">
    <w:p w14:paraId="042F0662" w14:textId="77777777" w:rsidR="008C116A" w:rsidRDefault="008C116A" w:rsidP="00942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95780" w14:textId="77777777" w:rsidR="008729A0" w:rsidRDefault="008729A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BB3D8" w14:textId="77777777" w:rsidR="008729A0" w:rsidRDefault="008729A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4DF30" w14:textId="77777777" w:rsidR="008729A0" w:rsidRDefault="008729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1D8AB" w14:textId="77777777" w:rsidR="008C116A" w:rsidRDefault="008C116A" w:rsidP="00942DDF">
      <w:pPr>
        <w:spacing w:after="0" w:line="240" w:lineRule="auto"/>
      </w:pPr>
      <w:r>
        <w:separator/>
      </w:r>
    </w:p>
  </w:footnote>
  <w:footnote w:type="continuationSeparator" w:id="0">
    <w:p w14:paraId="57D3B762" w14:textId="77777777" w:rsidR="008C116A" w:rsidRDefault="008C116A" w:rsidP="00942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3762C" w14:textId="77777777" w:rsidR="008729A0" w:rsidRDefault="008729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CC30D" w14:textId="77777777" w:rsidR="008729A0" w:rsidRDefault="008729A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176D5E" w14:textId="77777777" w:rsidR="008729A0" w:rsidRDefault="008729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636B2"/>
    <w:multiLevelType w:val="hybridMultilevel"/>
    <w:tmpl w:val="3846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55AC0"/>
    <w:multiLevelType w:val="hybridMultilevel"/>
    <w:tmpl w:val="A79C8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380A"/>
    <w:multiLevelType w:val="hybridMultilevel"/>
    <w:tmpl w:val="33547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D16A9"/>
    <w:multiLevelType w:val="hybridMultilevel"/>
    <w:tmpl w:val="E7E6E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6B1B"/>
    <w:multiLevelType w:val="hybridMultilevel"/>
    <w:tmpl w:val="897E2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81C86"/>
    <w:multiLevelType w:val="hybridMultilevel"/>
    <w:tmpl w:val="13A4B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11D1F"/>
    <w:multiLevelType w:val="hybridMultilevel"/>
    <w:tmpl w:val="E30AB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66457"/>
    <w:multiLevelType w:val="hybridMultilevel"/>
    <w:tmpl w:val="33B65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02E23"/>
    <w:multiLevelType w:val="hybridMultilevel"/>
    <w:tmpl w:val="71E26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8707BE"/>
    <w:multiLevelType w:val="hybridMultilevel"/>
    <w:tmpl w:val="65D88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92ED7"/>
    <w:multiLevelType w:val="hybridMultilevel"/>
    <w:tmpl w:val="65A2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A7A3A"/>
    <w:multiLevelType w:val="hybridMultilevel"/>
    <w:tmpl w:val="B7FE07DC"/>
    <w:lvl w:ilvl="0" w:tplc="20907F30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 w:numId="9">
    <w:abstractNumId w:val="10"/>
  </w:num>
  <w:num w:numId="10">
    <w:abstractNumId w:val="3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0EE"/>
    <w:rsid w:val="00012009"/>
    <w:rsid w:val="0003083E"/>
    <w:rsid w:val="00035931"/>
    <w:rsid w:val="00037854"/>
    <w:rsid w:val="00071529"/>
    <w:rsid w:val="00084050"/>
    <w:rsid w:val="000A5F05"/>
    <w:rsid w:val="000F47DE"/>
    <w:rsid w:val="000F6F3F"/>
    <w:rsid w:val="00143A95"/>
    <w:rsid w:val="0015003C"/>
    <w:rsid w:val="0016226F"/>
    <w:rsid w:val="001772B2"/>
    <w:rsid w:val="001A67E9"/>
    <w:rsid w:val="001F6BF5"/>
    <w:rsid w:val="00202EE9"/>
    <w:rsid w:val="00204807"/>
    <w:rsid w:val="0027017D"/>
    <w:rsid w:val="00332DE3"/>
    <w:rsid w:val="00420C2D"/>
    <w:rsid w:val="004930EE"/>
    <w:rsid w:val="004C67E8"/>
    <w:rsid w:val="006F6C81"/>
    <w:rsid w:val="0070658B"/>
    <w:rsid w:val="00780459"/>
    <w:rsid w:val="007923E9"/>
    <w:rsid w:val="008729A0"/>
    <w:rsid w:val="008859BD"/>
    <w:rsid w:val="008B27F6"/>
    <w:rsid w:val="008C116A"/>
    <w:rsid w:val="008D3902"/>
    <w:rsid w:val="008E23A7"/>
    <w:rsid w:val="00910B3E"/>
    <w:rsid w:val="00924B3F"/>
    <w:rsid w:val="0093742F"/>
    <w:rsid w:val="00942DDF"/>
    <w:rsid w:val="00984CA2"/>
    <w:rsid w:val="00992243"/>
    <w:rsid w:val="00A04FD1"/>
    <w:rsid w:val="00A139AD"/>
    <w:rsid w:val="00A3478C"/>
    <w:rsid w:val="00AC53E5"/>
    <w:rsid w:val="00AE07F9"/>
    <w:rsid w:val="00B161AC"/>
    <w:rsid w:val="00B51A1B"/>
    <w:rsid w:val="00B76ED3"/>
    <w:rsid w:val="00BF45D5"/>
    <w:rsid w:val="00C26BEC"/>
    <w:rsid w:val="00C53517"/>
    <w:rsid w:val="00C67426"/>
    <w:rsid w:val="00C93DEF"/>
    <w:rsid w:val="00D00E38"/>
    <w:rsid w:val="00D152AD"/>
    <w:rsid w:val="00D37AF3"/>
    <w:rsid w:val="00DF0EFA"/>
    <w:rsid w:val="00E26D3E"/>
    <w:rsid w:val="00E44704"/>
    <w:rsid w:val="00EA53BF"/>
    <w:rsid w:val="00EF5FEC"/>
    <w:rsid w:val="00F564F9"/>
    <w:rsid w:val="00FD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DFABE"/>
  <w15:chartTrackingRefBased/>
  <w15:docId w15:val="{4D655FEC-043E-4594-9807-81EAC096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4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78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00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4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B3F"/>
  </w:style>
  <w:style w:type="paragraph" w:styleId="Footer">
    <w:name w:val="footer"/>
    <w:basedOn w:val="Normal"/>
    <w:link w:val="FooterChar"/>
    <w:uiPriority w:val="99"/>
    <w:unhideWhenUsed/>
    <w:rsid w:val="00924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Robertson, Bruce</dc:creator>
  <cp:keywords/>
  <dc:description/>
  <cp:lastModifiedBy>Bruce Robertson</cp:lastModifiedBy>
  <cp:revision>17</cp:revision>
  <cp:lastPrinted>2019-03-26T10:45:00Z</cp:lastPrinted>
  <dcterms:created xsi:type="dcterms:W3CDTF">2019-03-14T09:46:00Z</dcterms:created>
  <dcterms:modified xsi:type="dcterms:W3CDTF">2019-10-07T10:05:00Z</dcterms:modified>
</cp:coreProperties>
</file>