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04" w:rsidRDefault="00262304">
      <w:pPr>
        <w:rPr>
          <w:rFonts w:ascii="Tempus Sans ITC" w:hAnsi="Tempus Sans ITC"/>
          <w:sz w:val="28"/>
          <w:szCs w:val="28"/>
        </w:rPr>
      </w:pPr>
      <w:r w:rsidRPr="00262304">
        <w:rPr>
          <w:rFonts w:ascii="Tempus Sans ITC" w:hAnsi="Tempus Sans ITC"/>
          <w:sz w:val="28"/>
          <w:szCs w:val="28"/>
        </w:rPr>
        <w:t xml:space="preserve">As an actor, </w:t>
      </w:r>
      <w:r w:rsidRPr="003F4A42">
        <w:rPr>
          <w:rFonts w:ascii="Tempus Sans ITC" w:hAnsi="Tempus Sans ITC"/>
          <w:b/>
          <w:sz w:val="28"/>
          <w:szCs w:val="28"/>
        </w:rPr>
        <w:t>choose one of the characters</w:t>
      </w:r>
      <w:r w:rsidRPr="00262304">
        <w:rPr>
          <w:rFonts w:ascii="Tempus Sans ITC" w:hAnsi="Tempus Sans ITC"/>
          <w:sz w:val="28"/>
          <w:szCs w:val="28"/>
        </w:rPr>
        <w:t xml:space="preserve"> from your selected text and describe in detail </w:t>
      </w:r>
      <w:r w:rsidRPr="003F4A42">
        <w:rPr>
          <w:rFonts w:ascii="Tempus Sans ITC" w:hAnsi="Tempus Sans ITC"/>
          <w:b/>
          <w:sz w:val="28"/>
          <w:szCs w:val="28"/>
        </w:rPr>
        <w:t>five different feelings</w:t>
      </w:r>
      <w:r w:rsidRPr="00262304">
        <w:rPr>
          <w:rFonts w:ascii="Tempus Sans ITC" w:hAnsi="Tempus Sans ITC"/>
          <w:sz w:val="28"/>
          <w:szCs w:val="28"/>
        </w:rPr>
        <w:t xml:space="preserve"> that this character has towards any </w:t>
      </w:r>
      <w:r w:rsidRPr="003F4A42">
        <w:rPr>
          <w:rFonts w:ascii="Tempus Sans ITC" w:hAnsi="Tempus Sans ITC"/>
          <w:b/>
          <w:sz w:val="28"/>
          <w:szCs w:val="28"/>
        </w:rPr>
        <w:t>other characters.</w:t>
      </w:r>
      <w:r w:rsidRPr="00262304">
        <w:rPr>
          <w:rFonts w:ascii="Tempus Sans ITC" w:hAnsi="Tempus Sans ITC"/>
          <w:sz w:val="28"/>
          <w:szCs w:val="28"/>
        </w:rPr>
        <w:t xml:space="preserve"> You must use textual references from the play to help you to justify your answer. </w:t>
      </w:r>
    </w:p>
    <w:p w:rsidR="00262304" w:rsidRDefault="00262304">
      <w:pPr>
        <w:rPr>
          <w:rFonts w:ascii="Tempus Sans ITC" w:hAnsi="Tempus Sans ITC"/>
          <w:sz w:val="28"/>
          <w:szCs w:val="28"/>
        </w:rPr>
      </w:pPr>
      <w:r w:rsidRPr="00262304">
        <w:rPr>
          <w:rFonts w:ascii="Tempus Sans ITC" w:hAnsi="Tempus Sans ITC"/>
          <w:sz w:val="28"/>
          <w:szCs w:val="28"/>
        </w:rPr>
        <w:t>Explain, in detail, the ways in which you would use five acting concepts to portray this character’s feelings in your final production. These must be related to the first part of this question.</w:t>
      </w:r>
    </w:p>
    <w:p w:rsidR="003F4A42" w:rsidRDefault="003F4A42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ED</w:t>
      </w:r>
    </w:p>
    <w:p w:rsidR="003F4A42" w:rsidRDefault="003F4A42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Feels anger towards Judy</w:t>
      </w:r>
    </w:p>
    <w:p w:rsidR="003F4A42" w:rsidRPr="00262304" w:rsidRDefault="003F4A42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Feels hurt towards Christopher</w:t>
      </w:r>
      <w:bookmarkStart w:id="0" w:name="_GoBack"/>
      <w:bookmarkEnd w:id="0"/>
    </w:p>
    <w:sectPr w:rsidR="003F4A42" w:rsidRPr="00262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A5"/>
    <w:rsid w:val="00262304"/>
    <w:rsid w:val="003F4A42"/>
    <w:rsid w:val="00711AF6"/>
    <w:rsid w:val="00C211A5"/>
    <w:rsid w:val="00F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>RM plc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Thacker</dc:creator>
  <cp:keywords/>
  <dc:description/>
  <cp:lastModifiedBy>Mrs Thacker</cp:lastModifiedBy>
  <cp:revision>3</cp:revision>
  <dcterms:created xsi:type="dcterms:W3CDTF">2019-10-08T12:47:00Z</dcterms:created>
  <dcterms:modified xsi:type="dcterms:W3CDTF">2019-10-08T14:32:00Z</dcterms:modified>
</cp:coreProperties>
</file>